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D" w:rsidRPr="00513D36" w:rsidRDefault="00F150D9">
      <w:pPr>
        <w:rPr>
          <w:b/>
          <w:sz w:val="32"/>
          <w:szCs w:val="32"/>
          <w:u w:val="single"/>
        </w:rPr>
      </w:pPr>
      <w:r w:rsidRPr="00513D36">
        <w:rPr>
          <w:b/>
          <w:sz w:val="32"/>
          <w:szCs w:val="32"/>
          <w:u w:val="single"/>
        </w:rPr>
        <w:t>PRACTICE SERVICES</w:t>
      </w:r>
    </w:p>
    <w:p w:rsidR="00D275BD" w:rsidRPr="00715D0C" w:rsidRDefault="00D275BD"/>
    <w:p w:rsidR="00D275BD" w:rsidRPr="00715D0C" w:rsidRDefault="00D275BD">
      <w:r w:rsidRPr="00715D0C">
        <w:t xml:space="preserve">As you will no doubt be aware from the National Press, General Practice is under a considerable amount of strain with GP’s having to deal with an increasing demand for appointments </w:t>
      </w:r>
      <w:proofErr w:type="gramStart"/>
      <w:r w:rsidRPr="00715D0C">
        <w:t>a</w:t>
      </w:r>
      <w:r w:rsidR="00513D36">
        <w:t>nd  patients</w:t>
      </w:r>
      <w:proofErr w:type="gramEnd"/>
      <w:r w:rsidR="00513D36">
        <w:t xml:space="preserve"> with more </w:t>
      </w:r>
      <w:r w:rsidRPr="00715D0C">
        <w:t xml:space="preserve">complex medical conditions.  </w:t>
      </w:r>
    </w:p>
    <w:p w:rsidR="00D275BD" w:rsidRPr="00715D0C" w:rsidRDefault="00D275BD"/>
    <w:p w:rsidR="00146105" w:rsidRPr="00715D0C" w:rsidRDefault="00D275BD">
      <w:r w:rsidRPr="00715D0C">
        <w:t>To make best use of the Practice resources</w:t>
      </w:r>
      <w:r w:rsidR="00146105" w:rsidRPr="00715D0C">
        <w:t xml:space="preserve"> and direct patients to the most appropriate service</w:t>
      </w:r>
      <w:r w:rsidRPr="00715D0C">
        <w:t xml:space="preserve">, including our nursing team </w:t>
      </w:r>
      <w:r w:rsidR="00146105" w:rsidRPr="00715D0C">
        <w:t>and Community Care Co-ordinator, our reception staff will be askin</w:t>
      </w:r>
      <w:r w:rsidR="00513D36">
        <w:t xml:space="preserve">g all patients the reason for their </w:t>
      </w:r>
      <w:r w:rsidR="00146105" w:rsidRPr="00715D0C">
        <w:t xml:space="preserve">appointment.  We already ask for a reason </w:t>
      </w:r>
      <w:r w:rsidR="00F150D9" w:rsidRPr="00715D0C">
        <w:t>when booking nurse appointments</w:t>
      </w:r>
      <w:r w:rsidR="00146105" w:rsidRPr="00715D0C">
        <w:t xml:space="preserve">, home visits and emergency appointments; this </w:t>
      </w:r>
      <w:r w:rsidR="003326F1" w:rsidRPr="00715D0C">
        <w:t xml:space="preserve">is merely an </w:t>
      </w:r>
      <w:r w:rsidR="00146105" w:rsidRPr="00715D0C">
        <w:t xml:space="preserve">extension of that protocol. </w:t>
      </w:r>
    </w:p>
    <w:p w:rsidR="00146105" w:rsidRPr="00715D0C" w:rsidRDefault="00146105"/>
    <w:p w:rsidR="00146105" w:rsidRDefault="00146105">
      <w:r w:rsidRPr="00715D0C">
        <w:t xml:space="preserve"> If you feel uncomfortable disclosing the reason for your appointment request please </w:t>
      </w:r>
      <w:r w:rsidR="003F5A02" w:rsidRPr="00715D0C">
        <w:t>inform reception</w:t>
      </w:r>
      <w:r w:rsidRPr="00715D0C">
        <w:t xml:space="preserve"> that it is a personal issue.  </w:t>
      </w:r>
    </w:p>
    <w:p w:rsidR="00435DBA" w:rsidRDefault="00435DBA">
      <w:pPr>
        <w:rPr>
          <w:b/>
          <w:sz w:val="28"/>
          <w:szCs w:val="28"/>
        </w:rPr>
      </w:pPr>
    </w:p>
    <w:p w:rsidR="00F150D9" w:rsidRPr="003F5A02" w:rsidRDefault="003F5A02">
      <w:pPr>
        <w:rPr>
          <w:b/>
          <w:sz w:val="28"/>
          <w:szCs w:val="28"/>
        </w:rPr>
      </w:pPr>
      <w:r w:rsidRPr="003F5A02">
        <w:rPr>
          <w:b/>
          <w:sz w:val="28"/>
          <w:szCs w:val="28"/>
        </w:rPr>
        <w:t>Services</w:t>
      </w:r>
      <w:r w:rsidR="00F150D9">
        <w:rPr>
          <w:b/>
          <w:sz w:val="28"/>
          <w:szCs w:val="28"/>
        </w:rPr>
        <w:t xml:space="preserve"> Offered</w:t>
      </w:r>
      <w:r w:rsidR="00513D36">
        <w:rPr>
          <w:b/>
          <w:sz w:val="28"/>
          <w:szCs w:val="28"/>
        </w:rPr>
        <w:t xml:space="preserve"> by the Practice are listed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415"/>
        <w:gridCol w:w="3747"/>
      </w:tblGrid>
      <w:tr w:rsidR="00E662BE" w:rsidTr="003F5A02">
        <w:tc>
          <w:tcPr>
            <w:tcW w:w="3080" w:type="dxa"/>
          </w:tcPr>
          <w:p w:rsidR="00E662BE" w:rsidRPr="00715D0C" w:rsidRDefault="00E662BE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2415" w:type="dxa"/>
          </w:tcPr>
          <w:p w:rsidR="00E662BE" w:rsidRPr="00715D0C" w:rsidRDefault="00E662BE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Led by:</w:t>
            </w:r>
          </w:p>
        </w:tc>
        <w:tc>
          <w:tcPr>
            <w:tcW w:w="3747" w:type="dxa"/>
          </w:tcPr>
          <w:p w:rsidR="00E662BE" w:rsidRPr="00715D0C" w:rsidRDefault="00E662BE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Clinics</w:t>
            </w:r>
          </w:p>
        </w:tc>
      </w:tr>
      <w:tr w:rsidR="00E662BE" w:rsidTr="003F5A02">
        <w:tc>
          <w:tcPr>
            <w:tcW w:w="3080" w:type="dxa"/>
          </w:tcPr>
          <w:p w:rsidR="00E662BE" w:rsidRPr="00715D0C" w:rsidRDefault="00E662BE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 xml:space="preserve">Nurse triage Service </w:t>
            </w:r>
          </w:p>
          <w:p w:rsidR="00E662BE" w:rsidRPr="00715D0C" w:rsidRDefault="00E662BE" w:rsidP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For advice regarding:</w:t>
            </w:r>
          </w:p>
          <w:p w:rsidR="00F71489" w:rsidRPr="00715D0C" w:rsidRDefault="00F71489" w:rsidP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Test result queries</w:t>
            </w:r>
          </w:p>
          <w:p w:rsidR="00E662BE" w:rsidRPr="00715D0C" w:rsidRDefault="00E662BE" w:rsidP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Urinary tract infections</w:t>
            </w:r>
          </w:p>
          <w:p w:rsidR="00E662BE" w:rsidRPr="00715D0C" w:rsidRDefault="00E662BE" w:rsidP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Contraception</w:t>
            </w:r>
          </w:p>
          <w:p w:rsidR="00E662BE" w:rsidRPr="00715D0C" w:rsidRDefault="00E662BE" w:rsidP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Reactions to medication or queries on how two or more medications react with each other</w:t>
            </w:r>
          </w:p>
          <w:p w:rsidR="00E662BE" w:rsidRPr="00715D0C" w:rsidRDefault="00E662BE" w:rsidP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Advice on colds, rashes, sore eyes</w:t>
            </w:r>
          </w:p>
          <w:p w:rsidR="00E662BE" w:rsidRPr="00715D0C" w:rsidRDefault="00E662BE" w:rsidP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Minor injury concerns </w:t>
            </w:r>
            <w:proofErr w:type="spellStart"/>
            <w:r w:rsidRPr="00715D0C">
              <w:rPr>
                <w:sz w:val="20"/>
                <w:szCs w:val="20"/>
              </w:rPr>
              <w:t>eg</w:t>
            </w:r>
            <w:proofErr w:type="spellEnd"/>
            <w:r w:rsidRPr="00715D0C">
              <w:rPr>
                <w:sz w:val="20"/>
                <w:szCs w:val="20"/>
              </w:rPr>
              <w:t xml:space="preserve"> bruises, lacerations</w:t>
            </w:r>
          </w:p>
          <w:p w:rsidR="00E662BE" w:rsidRPr="00715D0C" w:rsidRDefault="00E662BE">
            <w:pPr>
              <w:rPr>
                <w:sz w:val="20"/>
                <w:szCs w:val="20"/>
              </w:rPr>
            </w:pPr>
          </w:p>
          <w:p w:rsidR="00E662BE" w:rsidRPr="00715D0C" w:rsidRDefault="003D1C6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Please note children under 5  with medical concerns will be directed to a GP rather than nurse triage</w:t>
            </w:r>
          </w:p>
        </w:tc>
        <w:tc>
          <w:tcPr>
            <w:tcW w:w="2415" w:type="dxa"/>
          </w:tcPr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Nursing Team</w:t>
            </w:r>
          </w:p>
        </w:tc>
        <w:tc>
          <w:tcPr>
            <w:tcW w:w="3747" w:type="dxa"/>
          </w:tcPr>
          <w:p w:rsidR="00E662BE" w:rsidRPr="00715D0C" w:rsidRDefault="004D4F33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AM - </w:t>
            </w:r>
            <w:r w:rsidR="00E662BE" w:rsidRPr="00715D0C">
              <w:rPr>
                <w:sz w:val="20"/>
                <w:szCs w:val="20"/>
              </w:rPr>
              <w:t>Daily covering both sites</w:t>
            </w:r>
          </w:p>
          <w:p w:rsidR="005548CC" w:rsidRPr="00715D0C" w:rsidRDefault="005548CC" w:rsidP="005548C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(nurses have access to book appointments as necessary)</w:t>
            </w:r>
          </w:p>
          <w:p w:rsidR="003F5A02" w:rsidRPr="00715D0C" w:rsidRDefault="003F5A02" w:rsidP="004D4F33">
            <w:pPr>
              <w:rPr>
                <w:sz w:val="20"/>
                <w:szCs w:val="20"/>
              </w:rPr>
            </w:pPr>
          </w:p>
          <w:p w:rsidR="004D4F33" w:rsidRPr="00715D0C" w:rsidRDefault="004D4F33" w:rsidP="004D4F33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Telephone service</w:t>
            </w:r>
          </w:p>
        </w:tc>
      </w:tr>
      <w:tr w:rsidR="003F5A02" w:rsidTr="003F5A02">
        <w:tc>
          <w:tcPr>
            <w:tcW w:w="3080" w:type="dxa"/>
          </w:tcPr>
          <w:p w:rsidR="003F5A02" w:rsidRPr="00715D0C" w:rsidRDefault="003F5A02" w:rsidP="003F5A02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Chronic Disease Clinics</w:t>
            </w:r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Asthma/COPD</w:t>
            </w:r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Diabetes</w:t>
            </w:r>
          </w:p>
          <w:p w:rsidR="003F5A02" w:rsidRPr="00715D0C" w:rsidRDefault="003F5A02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3F5A02" w:rsidRPr="00715D0C" w:rsidRDefault="003F5A02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Nursing Team</w:t>
            </w:r>
          </w:p>
        </w:tc>
        <w:tc>
          <w:tcPr>
            <w:tcW w:w="3747" w:type="dxa"/>
          </w:tcPr>
          <w:p w:rsidR="003F5A02" w:rsidRPr="00715D0C" w:rsidRDefault="003F5A02" w:rsidP="003F5A02">
            <w:pPr>
              <w:rPr>
                <w:sz w:val="20"/>
                <w:szCs w:val="20"/>
              </w:rPr>
            </w:pPr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Wednesday PM –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Thursday PM – </w:t>
            </w:r>
            <w:proofErr w:type="spellStart"/>
            <w:r w:rsidRPr="00715D0C">
              <w:rPr>
                <w:sz w:val="20"/>
                <w:szCs w:val="20"/>
              </w:rPr>
              <w:t>Cressage</w:t>
            </w:r>
            <w:proofErr w:type="spellEnd"/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Wednesday AM – </w:t>
            </w:r>
            <w:proofErr w:type="spellStart"/>
            <w:r w:rsidRPr="00715D0C">
              <w:rPr>
                <w:sz w:val="20"/>
                <w:szCs w:val="20"/>
              </w:rPr>
              <w:t>Cressage</w:t>
            </w:r>
            <w:proofErr w:type="spellEnd"/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Thursday PM  -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</w:p>
          <w:p w:rsidR="003F5A02" w:rsidRPr="00715D0C" w:rsidRDefault="003F5A02" w:rsidP="003F5A02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Appointment service</w:t>
            </w:r>
          </w:p>
        </w:tc>
      </w:tr>
      <w:tr w:rsidR="00E662BE" w:rsidTr="003F5A02">
        <w:tc>
          <w:tcPr>
            <w:tcW w:w="3080" w:type="dxa"/>
          </w:tcPr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Child Immunisations Clinic</w:t>
            </w:r>
          </w:p>
        </w:tc>
        <w:tc>
          <w:tcPr>
            <w:tcW w:w="2415" w:type="dxa"/>
          </w:tcPr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Nursing Team</w:t>
            </w:r>
          </w:p>
        </w:tc>
        <w:tc>
          <w:tcPr>
            <w:tcW w:w="3747" w:type="dxa"/>
          </w:tcPr>
          <w:p w:rsidR="00E662BE" w:rsidRPr="00715D0C" w:rsidRDefault="004D4F33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Monday  pm –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4D4F33" w:rsidRPr="00715D0C" w:rsidRDefault="004D4F33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Wednesday pm – </w:t>
            </w:r>
            <w:proofErr w:type="spellStart"/>
            <w:r w:rsidRPr="00715D0C">
              <w:rPr>
                <w:sz w:val="20"/>
                <w:szCs w:val="20"/>
              </w:rPr>
              <w:t>Cressage</w:t>
            </w:r>
            <w:proofErr w:type="spellEnd"/>
            <w:r w:rsidRPr="00715D0C">
              <w:rPr>
                <w:sz w:val="20"/>
                <w:szCs w:val="20"/>
              </w:rPr>
              <w:t xml:space="preserve"> </w:t>
            </w:r>
          </w:p>
          <w:p w:rsidR="003F5A02" w:rsidRPr="00715D0C" w:rsidRDefault="003F5A02" w:rsidP="004D4F33">
            <w:pPr>
              <w:rPr>
                <w:sz w:val="20"/>
                <w:szCs w:val="20"/>
              </w:rPr>
            </w:pPr>
          </w:p>
          <w:p w:rsidR="004D4F33" w:rsidRPr="00715D0C" w:rsidRDefault="004D4F33" w:rsidP="004D4F33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Appointment service</w:t>
            </w:r>
          </w:p>
        </w:tc>
      </w:tr>
      <w:tr w:rsidR="00E662BE" w:rsidTr="003F5A02">
        <w:tc>
          <w:tcPr>
            <w:tcW w:w="3080" w:type="dxa"/>
          </w:tcPr>
          <w:p w:rsidR="00E662BE" w:rsidRPr="00715D0C" w:rsidRDefault="00E662BE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Leg Ulcer</w:t>
            </w:r>
            <w:r w:rsidR="003D1C6C" w:rsidRPr="00715D0C">
              <w:rPr>
                <w:b/>
                <w:sz w:val="20"/>
                <w:szCs w:val="20"/>
              </w:rPr>
              <w:t xml:space="preserve">/Dressings </w:t>
            </w:r>
            <w:r w:rsidRPr="00715D0C">
              <w:rPr>
                <w:b/>
                <w:sz w:val="20"/>
                <w:szCs w:val="20"/>
              </w:rPr>
              <w:t xml:space="preserve"> Clinic</w:t>
            </w:r>
          </w:p>
        </w:tc>
        <w:tc>
          <w:tcPr>
            <w:tcW w:w="2415" w:type="dxa"/>
          </w:tcPr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Nursing Team</w:t>
            </w:r>
          </w:p>
        </w:tc>
        <w:tc>
          <w:tcPr>
            <w:tcW w:w="3747" w:type="dxa"/>
          </w:tcPr>
          <w:p w:rsidR="00E662BE" w:rsidRPr="00715D0C" w:rsidRDefault="003D1C6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Monday pm – </w:t>
            </w:r>
            <w:proofErr w:type="spellStart"/>
            <w:r w:rsidRPr="00715D0C">
              <w:rPr>
                <w:sz w:val="20"/>
                <w:szCs w:val="20"/>
              </w:rPr>
              <w:t>Cressage</w:t>
            </w:r>
            <w:proofErr w:type="spellEnd"/>
          </w:p>
          <w:p w:rsidR="003D1C6C" w:rsidRPr="00715D0C" w:rsidRDefault="003D1C6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Tuesday pm –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3D1C6C" w:rsidRPr="00715D0C" w:rsidRDefault="004D4F33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Friday pm –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3F5A02" w:rsidRPr="00715D0C" w:rsidRDefault="003F5A02" w:rsidP="004D4F33">
            <w:pPr>
              <w:rPr>
                <w:sz w:val="20"/>
                <w:szCs w:val="20"/>
              </w:rPr>
            </w:pPr>
          </w:p>
          <w:p w:rsidR="003D1C6C" w:rsidRPr="00715D0C" w:rsidRDefault="003D1C6C" w:rsidP="004D4F33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Appointment </w:t>
            </w:r>
            <w:r w:rsidR="004D4F33" w:rsidRPr="00715D0C">
              <w:rPr>
                <w:sz w:val="20"/>
                <w:szCs w:val="20"/>
              </w:rPr>
              <w:t>s</w:t>
            </w:r>
            <w:r w:rsidRPr="00715D0C">
              <w:rPr>
                <w:sz w:val="20"/>
                <w:szCs w:val="20"/>
              </w:rPr>
              <w:t>ervice</w:t>
            </w:r>
          </w:p>
        </w:tc>
      </w:tr>
      <w:tr w:rsidR="00E662BE" w:rsidTr="003F5A02">
        <w:tc>
          <w:tcPr>
            <w:tcW w:w="3080" w:type="dxa"/>
          </w:tcPr>
          <w:p w:rsidR="00E662BE" w:rsidRDefault="00E662BE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Blood Tests</w:t>
            </w:r>
          </w:p>
          <w:p w:rsidR="00513D36" w:rsidRPr="00715D0C" w:rsidRDefault="00513D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Health Care Assistants</w:t>
            </w:r>
          </w:p>
        </w:tc>
        <w:tc>
          <w:tcPr>
            <w:tcW w:w="3747" w:type="dxa"/>
          </w:tcPr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Daily – appointment service </w:t>
            </w:r>
          </w:p>
        </w:tc>
      </w:tr>
      <w:tr w:rsidR="00E662BE" w:rsidTr="003F5A02">
        <w:tc>
          <w:tcPr>
            <w:tcW w:w="3080" w:type="dxa"/>
          </w:tcPr>
          <w:p w:rsidR="00E662BE" w:rsidRPr="00715D0C" w:rsidRDefault="00E662BE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Travel Immunisations Clinic</w:t>
            </w:r>
          </w:p>
        </w:tc>
        <w:tc>
          <w:tcPr>
            <w:tcW w:w="2415" w:type="dxa"/>
          </w:tcPr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Nursing Team</w:t>
            </w:r>
          </w:p>
        </w:tc>
        <w:tc>
          <w:tcPr>
            <w:tcW w:w="3747" w:type="dxa"/>
          </w:tcPr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Friday afternoon –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E662BE" w:rsidRPr="00715D0C" w:rsidRDefault="00E662BE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Telephone advice and appointment service</w:t>
            </w:r>
          </w:p>
        </w:tc>
      </w:tr>
      <w:tr w:rsidR="00E662BE" w:rsidTr="003F5A02">
        <w:tc>
          <w:tcPr>
            <w:tcW w:w="3080" w:type="dxa"/>
          </w:tcPr>
          <w:p w:rsidR="00E662BE" w:rsidRPr="00715D0C" w:rsidRDefault="00E662BE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lastRenderedPageBreak/>
              <w:t>General Nurse Clinic</w:t>
            </w:r>
            <w:r w:rsidR="003E5AC6" w:rsidRPr="00715D0C">
              <w:rPr>
                <w:b/>
                <w:sz w:val="20"/>
                <w:szCs w:val="20"/>
              </w:rPr>
              <w:t xml:space="preserve"> –</w:t>
            </w:r>
          </w:p>
          <w:p w:rsidR="003E5AC6" w:rsidRPr="00715D0C" w:rsidRDefault="003E5AC6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Appointments for smears, ear syringing </w:t>
            </w:r>
            <w:proofErr w:type="spellStart"/>
            <w:r w:rsidRPr="00715D0C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415" w:type="dxa"/>
          </w:tcPr>
          <w:p w:rsidR="00E662BE" w:rsidRPr="00715D0C" w:rsidRDefault="003E5AC6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Nursing Team</w:t>
            </w:r>
            <w:bookmarkStart w:id="0" w:name="_GoBack"/>
            <w:bookmarkEnd w:id="0"/>
          </w:p>
        </w:tc>
        <w:tc>
          <w:tcPr>
            <w:tcW w:w="3747" w:type="dxa"/>
          </w:tcPr>
          <w:p w:rsidR="00E662BE" w:rsidRPr="00715D0C" w:rsidRDefault="003E5AC6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Daily appointments – both </w:t>
            </w:r>
            <w:r w:rsidR="004D4F33" w:rsidRPr="00715D0C">
              <w:rPr>
                <w:sz w:val="20"/>
                <w:szCs w:val="20"/>
              </w:rPr>
              <w:t>sit</w:t>
            </w:r>
            <w:r w:rsidRPr="00715D0C">
              <w:rPr>
                <w:sz w:val="20"/>
                <w:szCs w:val="20"/>
              </w:rPr>
              <w:t>es</w:t>
            </w:r>
          </w:p>
        </w:tc>
      </w:tr>
      <w:tr w:rsidR="00B96A00" w:rsidTr="003F5A02">
        <w:tc>
          <w:tcPr>
            <w:tcW w:w="3080" w:type="dxa"/>
          </w:tcPr>
          <w:p w:rsidR="00B96A00" w:rsidRPr="00715D0C" w:rsidRDefault="00B96A00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 xml:space="preserve">NHS </w:t>
            </w:r>
            <w:proofErr w:type="spellStart"/>
            <w:r w:rsidRPr="00715D0C">
              <w:rPr>
                <w:b/>
                <w:sz w:val="20"/>
                <w:szCs w:val="20"/>
              </w:rPr>
              <w:t>HealthCheck</w:t>
            </w:r>
            <w:proofErr w:type="spellEnd"/>
            <w:r w:rsidRPr="00715D0C">
              <w:rPr>
                <w:b/>
                <w:sz w:val="20"/>
                <w:szCs w:val="20"/>
              </w:rPr>
              <w:t xml:space="preserve"> Clinic</w:t>
            </w:r>
          </w:p>
        </w:tc>
        <w:tc>
          <w:tcPr>
            <w:tcW w:w="2415" w:type="dxa"/>
          </w:tcPr>
          <w:p w:rsidR="00B96A00" w:rsidRPr="00715D0C" w:rsidRDefault="00B96A00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Health Care Assistant</w:t>
            </w:r>
          </w:p>
        </w:tc>
        <w:tc>
          <w:tcPr>
            <w:tcW w:w="3747" w:type="dxa"/>
          </w:tcPr>
          <w:p w:rsidR="00B96A00" w:rsidRPr="00715D0C" w:rsidRDefault="00B96A00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Tuesday PM – </w:t>
            </w:r>
            <w:proofErr w:type="spellStart"/>
            <w:r w:rsidRPr="00715D0C">
              <w:rPr>
                <w:sz w:val="20"/>
                <w:szCs w:val="20"/>
              </w:rPr>
              <w:t>Cressage</w:t>
            </w:r>
            <w:proofErr w:type="spellEnd"/>
            <w:r w:rsidRPr="00715D0C">
              <w:rPr>
                <w:sz w:val="20"/>
                <w:szCs w:val="20"/>
              </w:rPr>
              <w:t xml:space="preserve"> and </w:t>
            </w:r>
            <w:proofErr w:type="spellStart"/>
            <w:r w:rsidRPr="00715D0C">
              <w:rPr>
                <w:sz w:val="20"/>
                <w:szCs w:val="20"/>
              </w:rPr>
              <w:t>adhoc</w:t>
            </w:r>
            <w:proofErr w:type="spellEnd"/>
            <w:r w:rsidRPr="00715D0C">
              <w:rPr>
                <w:sz w:val="20"/>
                <w:szCs w:val="20"/>
              </w:rPr>
              <w:t xml:space="preserve"> </w:t>
            </w:r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Appointments by invitation</w:t>
            </w:r>
          </w:p>
        </w:tc>
      </w:tr>
      <w:tr w:rsidR="005548CC" w:rsidTr="003F5A02">
        <w:tc>
          <w:tcPr>
            <w:tcW w:w="3080" w:type="dxa"/>
          </w:tcPr>
          <w:p w:rsidR="005548CC" w:rsidRPr="00715D0C" w:rsidRDefault="005548CC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Health Visitor Clinic</w:t>
            </w:r>
          </w:p>
        </w:tc>
        <w:tc>
          <w:tcPr>
            <w:tcW w:w="2415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Health Visiting Team</w:t>
            </w:r>
          </w:p>
        </w:tc>
        <w:tc>
          <w:tcPr>
            <w:tcW w:w="3747" w:type="dxa"/>
          </w:tcPr>
          <w:p w:rsidR="005548CC" w:rsidRPr="00715D0C" w:rsidRDefault="004D4F33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Alternate Monday/Tuesdays</w:t>
            </w:r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</w:p>
          <w:p w:rsidR="004D4F33" w:rsidRPr="00715D0C" w:rsidRDefault="004D4F33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Appointment service</w:t>
            </w:r>
            <w:r w:rsidR="009D2613" w:rsidRPr="00715D0C">
              <w:rPr>
                <w:sz w:val="20"/>
                <w:szCs w:val="20"/>
              </w:rPr>
              <w:t xml:space="preserve"> – telephone the Health Visiting team to arrange an appointment.</w:t>
            </w:r>
          </w:p>
        </w:tc>
      </w:tr>
      <w:tr w:rsidR="003326F1" w:rsidRPr="003326F1" w:rsidTr="003F5A02">
        <w:tc>
          <w:tcPr>
            <w:tcW w:w="3080" w:type="dxa"/>
          </w:tcPr>
          <w:p w:rsidR="003326F1" w:rsidRPr="00715D0C" w:rsidRDefault="003326F1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Midwife Clinic</w:t>
            </w:r>
          </w:p>
        </w:tc>
        <w:tc>
          <w:tcPr>
            <w:tcW w:w="2415" w:type="dxa"/>
          </w:tcPr>
          <w:p w:rsidR="003326F1" w:rsidRPr="00715D0C" w:rsidRDefault="003326F1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Midwifery Team</w:t>
            </w:r>
          </w:p>
        </w:tc>
        <w:tc>
          <w:tcPr>
            <w:tcW w:w="3747" w:type="dxa"/>
          </w:tcPr>
          <w:p w:rsidR="003326F1" w:rsidRPr="00715D0C" w:rsidRDefault="003326F1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Alternate Wednesday PM between sites</w:t>
            </w:r>
          </w:p>
          <w:p w:rsidR="003326F1" w:rsidRPr="00715D0C" w:rsidRDefault="003326F1" w:rsidP="00715D0C">
            <w:pPr>
              <w:rPr>
                <w:sz w:val="20"/>
                <w:szCs w:val="20"/>
              </w:rPr>
            </w:pPr>
          </w:p>
          <w:p w:rsidR="003326F1" w:rsidRPr="00715D0C" w:rsidRDefault="003326F1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Appointment service</w:t>
            </w:r>
            <w:r w:rsidR="009D2613" w:rsidRPr="00715D0C">
              <w:rPr>
                <w:sz w:val="20"/>
                <w:szCs w:val="20"/>
              </w:rPr>
              <w:t xml:space="preserve"> – bookable via the Practice</w:t>
            </w:r>
          </w:p>
        </w:tc>
      </w:tr>
      <w:tr w:rsidR="005548CC" w:rsidTr="003F5A02">
        <w:tc>
          <w:tcPr>
            <w:tcW w:w="3080" w:type="dxa"/>
          </w:tcPr>
          <w:p w:rsidR="005548CC" w:rsidRPr="00715D0C" w:rsidRDefault="005548CC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Contraceptive Implant Clinic</w:t>
            </w:r>
          </w:p>
        </w:tc>
        <w:tc>
          <w:tcPr>
            <w:tcW w:w="2415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Dr Hay</w:t>
            </w:r>
          </w:p>
        </w:tc>
        <w:tc>
          <w:tcPr>
            <w:tcW w:w="3747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Monthly –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</w:p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Appointment service</w:t>
            </w:r>
          </w:p>
        </w:tc>
      </w:tr>
      <w:tr w:rsidR="005548CC" w:rsidTr="003F5A02">
        <w:tc>
          <w:tcPr>
            <w:tcW w:w="3080" w:type="dxa"/>
          </w:tcPr>
          <w:p w:rsidR="005548CC" w:rsidRPr="00715D0C" w:rsidRDefault="005548CC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Minor Surgery Clinic</w:t>
            </w:r>
          </w:p>
        </w:tc>
        <w:tc>
          <w:tcPr>
            <w:tcW w:w="2415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Dr </w:t>
            </w:r>
            <w:proofErr w:type="spellStart"/>
            <w:r w:rsidRPr="00715D0C">
              <w:rPr>
                <w:sz w:val="20"/>
                <w:szCs w:val="20"/>
              </w:rPr>
              <w:t>Wentel</w:t>
            </w:r>
            <w:proofErr w:type="spellEnd"/>
          </w:p>
        </w:tc>
        <w:tc>
          <w:tcPr>
            <w:tcW w:w="3747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Monthly –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B96A00" w:rsidRPr="00715D0C" w:rsidRDefault="00B96A00" w:rsidP="004D4F33">
            <w:pPr>
              <w:rPr>
                <w:sz w:val="20"/>
                <w:szCs w:val="20"/>
              </w:rPr>
            </w:pPr>
          </w:p>
          <w:p w:rsidR="005548CC" w:rsidRPr="00715D0C" w:rsidRDefault="005548CC" w:rsidP="004D4F33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Appointment </w:t>
            </w:r>
            <w:r w:rsidR="004D4F33" w:rsidRPr="00715D0C">
              <w:rPr>
                <w:sz w:val="20"/>
                <w:szCs w:val="20"/>
              </w:rPr>
              <w:t>s</w:t>
            </w:r>
            <w:r w:rsidRPr="00715D0C">
              <w:rPr>
                <w:sz w:val="20"/>
                <w:szCs w:val="20"/>
              </w:rPr>
              <w:t>ervice</w:t>
            </w:r>
          </w:p>
        </w:tc>
      </w:tr>
      <w:tr w:rsidR="005548CC" w:rsidTr="003F5A02">
        <w:tc>
          <w:tcPr>
            <w:tcW w:w="3080" w:type="dxa"/>
          </w:tcPr>
          <w:p w:rsidR="005548CC" w:rsidRPr="00715D0C" w:rsidRDefault="005548CC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GP Appointments</w:t>
            </w:r>
          </w:p>
        </w:tc>
        <w:tc>
          <w:tcPr>
            <w:tcW w:w="2415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GP Team including Training Doctors and Medical Students</w:t>
            </w:r>
          </w:p>
        </w:tc>
        <w:tc>
          <w:tcPr>
            <w:tcW w:w="3747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Daily across both sites</w:t>
            </w:r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</w:p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Both pre bookable appointments and bookable on the day.</w:t>
            </w:r>
          </w:p>
        </w:tc>
      </w:tr>
      <w:tr w:rsidR="005548CC" w:rsidTr="003F5A02">
        <w:tc>
          <w:tcPr>
            <w:tcW w:w="3080" w:type="dxa"/>
          </w:tcPr>
          <w:p w:rsidR="005548CC" w:rsidRPr="00715D0C" w:rsidRDefault="005548CC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Emergency Appointments</w:t>
            </w:r>
          </w:p>
        </w:tc>
        <w:tc>
          <w:tcPr>
            <w:tcW w:w="2415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GP Team</w:t>
            </w:r>
          </w:p>
        </w:tc>
        <w:tc>
          <w:tcPr>
            <w:tcW w:w="3747" w:type="dxa"/>
          </w:tcPr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Daily – both am and pm</w:t>
            </w:r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</w:p>
          <w:p w:rsidR="005548CC" w:rsidRPr="00715D0C" w:rsidRDefault="005548CC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Telephone service with GP access to book appointments if necessary</w:t>
            </w:r>
          </w:p>
        </w:tc>
      </w:tr>
      <w:tr w:rsidR="00B96A00" w:rsidTr="003F5A02">
        <w:tc>
          <w:tcPr>
            <w:tcW w:w="3080" w:type="dxa"/>
          </w:tcPr>
          <w:p w:rsidR="00B96A00" w:rsidRPr="00715D0C" w:rsidRDefault="00B96A00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>Home Visits</w:t>
            </w:r>
          </w:p>
        </w:tc>
        <w:tc>
          <w:tcPr>
            <w:tcW w:w="2415" w:type="dxa"/>
          </w:tcPr>
          <w:p w:rsidR="00B96A00" w:rsidRPr="00715D0C" w:rsidRDefault="00B96A00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GP Team including Training Doctors</w:t>
            </w:r>
          </w:p>
        </w:tc>
        <w:tc>
          <w:tcPr>
            <w:tcW w:w="3747" w:type="dxa"/>
          </w:tcPr>
          <w:p w:rsidR="00B96A00" w:rsidRPr="00715D0C" w:rsidRDefault="00B96A00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Daily – am (PM in emergencies only)</w:t>
            </w:r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Tel</w:t>
            </w:r>
            <w:r w:rsidR="003326F1" w:rsidRPr="00715D0C">
              <w:rPr>
                <w:sz w:val="20"/>
                <w:szCs w:val="20"/>
              </w:rPr>
              <w:t xml:space="preserve">ephone request service with GP </w:t>
            </w:r>
            <w:proofErr w:type="spellStart"/>
            <w:r w:rsidR="003326F1" w:rsidRPr="00715D0C">
              <w:rPr>
                <w:sz w:val="20"/>
                <w:szCs w:val="20"/>
              </w:rPr>
              <w:t>c</w:t>
            </w:r>
            <w:r w:rsidRPr="00715D0C">
              <w:rPr>
                <w:sz w:val="20"/>
                <w:szCs w:val="20"/>
              </w:rPr>
              <w:t>allback</w:t>
            </w:r>
            <w:proofErr w:type="spellEnd"/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</w:p>
        </w:tc>
      </w:tr>
      <w:tr w:rsidR="003D1C6C" w:rsidTr="003F5A02">
        <w:tc>
          <w:tcPr>
            <w:tcW w:w="3080" w:type="dxa"/>
          </w:tcPr>
          <w:p w:rsidR="003D1C6C" w:rsidRPr="00715D0C" w:rsidRDefault="004D4F33" w:rsidP="00715D0C">
            <w:pPr>
              <w:rPr>
                <w:b/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 xml:space="preserve">Signposting for </w:t>
            </w:r>
            <w:r w:rsidR="003D1C6C" w:rsidRPr="00715D0C">
              <w:rPr>
                <w:b/>
                <w:sz w:val="20"/>
                <w:szCs w:val="20"/>
              </w:rPr>
              <w:t>Social Care/Support Services</w:t>
            </w:r>
          </w:p>
        </w:tc>
        <w:tc>
          <w:tcPr>
            <w:tcW w:w="2415" w:type="dxa"/>
          </w:tcPr>
          <w:p w:rsidR="003D1C6C" w:rsidRPr="00715D0C" w:rsidRDefault="004D4F33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Jeremy Roberts</w:t>
            </w:r>
          </w:p>
          <w:p w:rsidR="004D4F33" w:rsidRPr="00715D0C" w:rsidRDefault="004D4F33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Community Care Co-Ordinator</w:t>
            </w:r>
          </w:p>
        </w:tc>
        <w:tc>
          <w:tcPr>
            <w:tcW w:w="3747" w:type="dxa"/>
          </w:tcPr>
          <w:p w:rsidR="003D1C6C" w:rsidRPr="00715D0C" w:rsidRDefault="004D4F33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Monday and Wednesday</w:t>
            </w:r>
          </w:p>
          <w:p w:rsidR="004D4F33" w:rsidRPr="00715D0C" w:rsidRDefault="004D4F33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Contact the practice with details of your query and Jeremy will make direct contact.</w:t>
            </w:r>
          </w:p>
          <w:p w:rsidR="00B96A00" w:rsidRPr="00715D0C" w:rsidRDefault="00B96A00" w:rsidP="00715D0C">
            <w:pPr>
              <w:rPr>
                <w:sz w:val="20"/>
                <w:szCs w:val="20"/>
              </w:rPr>
            </w:pPr>
          </w:p>
        </w:tc>
      </w:tr>
      <w:tr w:rsidR="009D2613" w:rsidTr="003F5A02">
        <w:tc>
          <w:tcPr>
            <w:tcW w:w="3080" w:type="dxa"/>
          </w:tcPr>
          <w:p w:rsidR="009D2613" w:rsidRPr="00715D0C" w:rsidRDefault="009D2613" w:rsidP="00715D0C">
            <w:pPr>
              <w:rPr>
                <w:sz w:val="20"/>
                <w:szCs w:val="20"/>
              </w:rPr>
            </w:pPr>
            <w:r w:rsidRPr="00715D0C">
              <w:rPr>
                <w:b/>
                <w:sz w:val="20"/>
                <w:szCs w:val="20"/>
              </w:rPr>
              <w:t xml:space="preserve">IAPT (Improving Access to Psychological Therapies) </w:t>
            </w:r>
            <w:r w:rsidRPr="00715D0C">
              <w:rPr>
                <w:sz w:val="20"/>
                <w:szCs w:val="20"/>
              </w:rPr>
              <w:t xml:space="preserve"> -</w:t>
            </w:r>
            <w:proofErr w:type="spellStart"/>
            <w:r w:rsidR="005007AB" w:rsidRPr="00715D0C">
              <w:rPr>
                <w:sz w:val="20"/>
                <w:szCs w:val="20"/>
              </w:rPr>
              <w:t>eg</w:t>
            </w:r>
            <w:proofErr w:type="spellEnd"/>
            <w:r w:rsidR="005007AB" w:rsidRPr="00715D0C">
              <w:rPr>
                <w:sz w:val="20"/>
                <w:szCs w:val="20"/>
              </w:rPr>
              <w:t xml:space="preserve"> </w:t>
            </w:r>
            <w:r w:rsidRPr="00715D0C">
              <w:rPr>
                <w:sz w:val="20"/>
                <w:szCs w:val="20"/>
              </w:rPr>
              <w:t xml:space="preserve"> Counselling, Cognitive Behavioural Therapy</w:t>
            </w:r>
          </w:p>
        </w:tc>
        <w:tc>
          <w:tcPr>
            <w:tcW w:w="2415" w:type="dxa"/>
          </w:tcPr>
          <w:p w:rsidR="009D2613" w:rsidRPr="00715D0C" w:rsidRDefault="005007AB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>IAPT Team</w:t>
            </w:r>
          </w:p>
        </w:tc>
        <w:tc>
          <w:tcPr>
            <w:tcW w:w="3747" w:type="dxa"/>
          </w:tcPr>
          <w:p w:rsidR="009D2613" w:rsidRPr="00715D0C" w:rsidRDefault="005007AB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Wednesday AM – Much </w:t>
            </w:r>
            <w:proofErr w:type="spellStart"/>
            <w:r w:rsidRPr="00715D0C">
              <w:rPr>
                <w:sz w:val="20"/>
                <w:szCs w:val="20"/>
              </w:rPr>
              <w:t>Wenlock</w:t>
            </w:r>
            <w:proofErr w:type="spellEnd"/>
          </w:p>
          <w:p w:rsidR="005007AB" w:rsidRPr="00715D0C" w:rsidRDefault="005007AB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Wednesday PM – </w:t>
            </w:r>
            <w:proofErr w:type="spellStart"/>
            <w:r w:rsidRPr="00715D0C">
              <w:rPr>
                <w:sz w:val="20"/>
                <w:szCs w:val="20"/>
              </w:rPr>
              <w:t>Cressage</w:t>
            </w:r>
            <w:proofErr w:type="spellEnd"/>
          </w:p>
          <w:p w:rsidR="005007AB" w:rsidRPr="00715D0C" w:rsidRDefault="005007AB" w:rsidP="00715D0C">
            <w:pPr>
              <w:rPr>
                <w:sz w:val="20"/>
                <w:szCs w:val="20"/>
              </w:rPr>
            </w:pPr>
          </w:p>
          <w:p w:rsidR="005007AB" w:rsidRPr="00715D0C" w:rsidRDefault="005007AB" w:rsidP="00715D0C">
            <w:pPr>
              <w:rPr>
                <w:sz w:val="20"/>
                <w:szCs w:val="20"/>
              </w:rPr>
            </w:pPr>
            <w:proofErr w:type="spellStart"/>
            <w:r w:rsidRPr="00715D0C">
              <w:rPr>
                <w:sz w:val="20"/>
                <w:szCs w:val="20"/>
              </w:rPr>
              <w:t>Self referral</w:t>
            </w:r>
            <w:proofErr w:type="spellEnd"/>
            <w:r w:rsidRPr="00715D0C">
              <w:rPr>
                <w:sz w:val="20"/>
                <w:szCs w:val="20"/>
              </w:rPr>
              <w:t xml:space="preserve"> to service; patients then directed to most appropriate psychological therapy</w:t>
            </w:r>
          </w:p>
          <w:p w:rsidR="005007AB" w:rsidRPr="00715D0C" w:rsidRDefault="005007AB" w:rsidP="00715D0C">
            <w:pPr>
              <w:rPr>
                <w:sz w:val="20"/>
                <w:szCs w:val="20"/>
              </w:rPr>
            </w:pPr>
          </w:p>
          <w:p w:rsidR="005007AB" w:rsidRPr="00715D0C" w:rsidRDefault="005007AB" w:rsidP="00715D0C">
            <w:pPr>
              <w:rPr>
                <w:sz w:val="20"/>
                <w:szCs w:val="20"/>
              </w:rPr>
            </w:pPr>
            <w:r w:rsidRPr="00715D0C">
              <w:rPr>
                <w:sz w:val="20"/>
                <w:szCs w:val="20"/>
              </w:rPr>
              <w:t xml:space="preserve">The practice also employs an in house counsellor at </w:t>
            </w:r>
            <w:proofErr w:type="spellStart"/>
            <w:r w:rsidRPr="00715D0C">
              <w:rPr>
                <w:sz w:val="20"/>
                <w:szCs w:val="20"/>
              </w:rPr>
              <w:t>Cressage</w:t>
            </w:r>
            <w:proofErr w:type="spellEnd"/>
            <w:r w:rsidRPr="00715D0C">
              <w:rPr>
                <w:sz w:val="20"/>
                <w:szCs w:val="20"/>
              </w:rPr>
              <w:t xml:space="preserve"> – referrals made via the GP.</w:t>
            </w:r>
          </w:p>
        </w:tc>
      </w:tr>
    </w:tbl>
    <w:p w:rsidR="00146105" w:rsidRDefault="00146105"/>
    <w:p w:rsidR="007E4341" w:rsidRDefault="007E4341"/>
    <w:p w:rsidR="009D2613" w:rsidRDefault="009D2613"/>
    <w:p w:rsidR="00715D0C" w:rsidRDefault="00715D0C" w:rsidP="009D2613">
      <w:pPr>
        <w:spacing w:after="200"/>
        <w:rPr>
          <w:rFonts w:ascii="Calibri" w:eastAsia="Times New Roman" w:hAnsi="Calibri" w:cs="Times New Roman"/>
          <w:b/>
          <w:sz w:val="26"/>
          <w:szCs w:val="26"/>
        </w:rPr>
      </w:pPr>
    </w:p>
    <w:p w:rsidR="00715D0C" w:rsidRDefault="00715D0C" w:rsidP="009D2613">
      <w:pPr>
        <w:spacing w:after="200"/>
        <w:rPr>
          <w:rFonts w:ascii="Calibri" w:eastAsia="Times New Roman" w:hAnsi="Calibri" w:cs="Times New Roman"/>
          <w:b/>
          <w:sz w:val="26"/>
          <w:szCs w:val="26"/>
        </w:rPr>
      </w:pPr>
    </w:p>
    <w:p w:rsidR="00435DBA" w:rsidRDefault="00435DBA" w:rsidP="009D2613">
      <w:pPr>
        <w:spacing w:after="200"/>
        <w:rPr>
          <w:rFonts w:ascii="Calibri" w:eastAsia="Times New Roman" w:hAnsi="Calibri" w:cs="Times New Roman"/>
          <w:b/>
        </w:rPr>
      </w:pPr>
    </w:p>
    <w:p w:rsidR="009D2613" w:rsidRPr="00513D36" w:rsidRDefault="009D2613" w:rsidP="009D2613">
      <w:pPr>
        <w:spacing w:after="200"/>
        <w:rPr>
          <w:rFonts w:ascii="Calibri" w:eastAsia="Times New Roman" w:hAnsi="Calibri" w:cs="Times New Roman"/>
        </w:rPr>
      </w:pPr>
      <w:r w:rsidRPr="00513D36">
        <w:rPr>
          <w:rFonts w:ascii="Calibri" w:eastAsia="Times New Roman" w:hAnsi="Calibri" w:cs="Times New Roman"/>
          <w:b/>
        </w:rPr>
        <w:lastRenderedPageBreak/>
        <w:t xml:space="preserve">NHS </w:t>
      </w:r>
      <w:proofErr w:type="gramStart"/>
      <w:r w:rsidRPr="00513D36">
        <w:rPr>
          <w:rFonts w:ascii="Calibri" w:eastAsia="Times New Roman" w:hAnsi="Calibri" w:cs="Times New Roman"/>
          <w:b/>
        </w:rPr>
        <w:t>HEALTHCHECKS</w:t>
      </w:r>
      <w:r w:rsidRPr="00513D36">
        <w:rPr>
          <w:rFonts w:ascii="Calibri" w:eastAsia="Times New Roman" w:hAnsi="Calibri" w:cs="Times New Roman"/>
        </w:rPr>
        <w:t xml:space="preserve">  is</w:t>
      </w:r>
      <w:proofErr w:type="gramEnd"/>
      <w:r w:rsidRPr="00513D36">
        <w:rPr>
          <w:rFonts w:ascii="Calibri" w:eastAsia="Times New Roman" w:hAnsi="Calibri" w:cs="Times New Roman"/>
        </w:rPr>
        <w:t xml:space="preserve"> a national programme developed by the Department of Health to prevent and help identify in its early stages heart disease, diabetes, stroke and kidney disease.</w:t>
      </w:r>
    </w:p>
    <w:p w:rsidR="009D2613" w:rsidRPr="00513D36" w:rsidRDefault="009D2613" w:rsidP="009D2613">
      <w:pPr>
        <w:spacing w:after="200"/>
        <w:rPr>
          <w:rFonts w:ascii="Calibri" w:eastAsia="Times New Roman" w:hAnsi="Calibri" w:cs="Times New Roman"/>
        </w:rPr>
      </w:pPr>
      <w:r w:rsidRPr="00513D36">
        <w:rPr>
          <w:rFonts w:ascii="Calibri" w:eastAsia="Times New Roman" w:hAnsi="Calibri" w:cs="Times New Roman"/>
        </w:rPr>
        <w:t xml:space="preserve">Patients aged 40 – 74 years of age who are not already diagnosed with one of these conditions or are not under regular annual review, will have the opportunity to attend once every 5 years for a </w:t>
      </w:r>
      <w:proofErr w:type="spellStart"/>
      <w:r w:rsidRPr="00513D36">
        <w:rPr>
          <w:rFonts w:ascii="Calibri" w:eastAsia="Times New Roman" w:hAnsi="Calibri" w:cs="Times New Roman"/>
        </w:rPr>
        <w:t>healthcheck</w:t>
      </w:r>
      <w:proofErr w:type="spellEnd"/>
      <w:r w:rsidRPr="00513D36">
        <w:rPr>
          <w:rFonts w:ascii="Calibri" w:eastAsia="Times New Roman" w:hAnsi="Calibri" w:cs="Times New Roman"/>
        </w:rPr>
        <w:t xml:space="preserve"> to assess the risk of developing one of these diseases. </w:t>
      </w:r>
    </w:p>
    <w:p w:rsidR="009D2613" w:rsidRPr="00513D36" w:rsidRDefault="009D2613" w:rsidP="009D2613">
      <w:pPr>
        <w:spacing w:after="200"/>
        <w:rPr>
          <w:rFonts w:ascii="Calibri" w:eastAsia="Times New Roman" w:hAnsi="Calibri" w:cs="Times New Roman"/>
        </w:rPr>
      </w:pPr>
      <w:r w:rsidRPr="00513D36">
        <w:rPr>
          <w:rFonts w:ascii="Calibri" w:eastAsia="Times New Roman" w:hAnsi="Calibri" w:cs="Times New Roman"/>
        </w:rPr>
        <w:t xml:space="preserve">The check includes height and weight measurements, body mass index, smoking status, alcohol screening, physical activity levels, </w:t>
      </w:r>
      <w:proofErr w:type="gramStart"/>
      <w:r w:rsidRPr="00513D36">
        <w:rPr>
          <w:rFonts w:ascii="Calibri" w:eastAsia="Times New Roman" w:hAnsi="Calibri" w:cs="Times New Roman"/>
        </w:rPr>
        <w:t>family</w:t>
      </w:r>
      <w:proofErr w:type="gramEnd"/>
      <w:r w:rsidRPr="00513D36">
        <w:rPr>
          <w:rFonts w:ascii="Calibri" w:eastAsia="Times New Roman" w:hAnsi="Calibri" w:cs="Times New Roman"/>
        </w:rPr>
        <w:t xml:space="preserve"> history of heart disease, blood pressure measurement, cholesterol measurement and diabetes test as appropriate.  </w:t>
      </w:r>
    </w:p>
    <w:p w:rsidR="009D2613" w:rsidRPr="00513D36" w:rsidRDefault="009D2613" w:rsidP="009D2613">
      <w:pPr>
        <w:spacing w:after="200"/>
        <w:rPr>
          <w:rFonts w:ascii="Calibri" w:eastAsia="Times New Roman" w:hAnsi="Calibri" w:cs="Times New Roman"/>
        </w:rPr>
      </w:pPr>
      <w:r w:rsidRPr="00513D36">
        <w:rPr>
          <w:rFonts w:ascii="Calibri" w:eastAsia="Times New Roman" w:hAnsi="Calibri" w:cs="Times New Roman"/>
          <w:b/>
        </w:rPr>
        <w:t xml:space="preserve">We are now able to offer NHS </w:t>
      </w:r>
      <w:proofErr w:type="spellStart"/>
      <w:r w:rsidRPr="00513D36">
        <w:rPr>
          <w:rFonts w:ascii="Calibri" w:eastAsia="Times New Roman" w:hAnsi="Calibri" w:cs="Times New Roman"/>
          <w:b/>
        </w:rPr>
        <w:t>Healthchecks</w:t>
      </w:r>
      <w:proofErr w:type="spellEnd"/>
      <w:r w:rsidRPr="00513D36">
        <w:rPr>
          <w:rFonts w:ascii="Calibri" w:eastAsia="Times New Roman" w:hAnsi="Calibri" w:cs="Times New Roman"/>
          <w:b/>
        </w:rPr>
        <w:t xml:space="preserve"> at the Practice;</w:t>
      </w:r>
      <w:r w:rsidRPr="00513D36">
        <w:rPr>
          <w:rFonts w:ascii="Calibri" w:eastAsia="Times New Roman" w:hAnsi="Calibri" w:cs="Times New Roman"/>
        </w:rPr>
        <w:t xml:space="preserve"> with initially a clinic operating on a Tuesday afternoon at </w:t>
      </w:r>
      <w:proofErr w:type="spellStart"/>
      <w:r w:rsidRPr="00513D36">
        <w:rPr>
          <w:rFonts w:ascii="Calibri" w:eastAsia="Times New Roman" w:hAnsi="Calibri" w:cs="Times New Roman"/>
        </w:rPr>
        <w:t>Cressage</w:t>
      </w:r>
      <w:proofErr w:type="spellEnd"/>
      <w:r w:rsidRPr="00513D36">
        <w:rPr>
          <w:rFonts w:ascii="Calibri" w:eastAsia="Times New Roman" w:hAnsi="Calibri" w:cs="Times New Roman"/>
        </w:rPr>
        <w:t xml:space="preserve">.  We will also have some </w:t>
      </w:r>
      <w:proofErr w:type="spellStart"/>
      <w:r w:rsidRPr="00513D36">
        <w:rPr>
          <w:rFonts w:ascii="Calibri" w:eastAsia="Times New Roman" w:hAnsi="Calibri" w:cs="Times New Roman"/>
        </w:rPr>
        <w:t>adhoc</w:t>
      </w:r>
      <w:proofErr w:type="spellEnd"/>
      <w:r w:rsidRPr="00513D36">
        <w:rPr>
          <w:rFonts w:ascii="Calibri" w:eastAsia="Times New Roman" w:hAnsi="Calibri" w:cs="Times New Roman"/>
        </w:rPr>
        <w:t xml:space="preserve"> appointments throughout the week.</w:t>
      </w:r>
    </w:p>
    <w:p w:rsidR="00513D36" w:rsidRPr="00513D36" w:rsidRDefault="009D2613" w:rsidP="009D2613">
      <w:pPr>
        <w:spacing w:after="200"/>
        <w:rPr>
          <w:rFonts w:ascii="Calibri" w:eastAsia="Times New Roman" w:hAnsi="Calibri" w:cs="Times New Roman"/>
        </w:rPr>
      </w:pPr>
      <w:r w:rsidRPr="00513D36">
        <w:rPr>
          <w:rFonts w:ascii="Calibri" w:eastAsia="Times New Roman" w:hAnsi="Calibri" w:cs="Times New Roman"/>
        </w:rPr>
        <w:t xml:space="preserve">Patients eligible for the </w:t>
      </w:r>
      <w:proofErr w:type="spellStart"/>
      <w:r w:rsidRPr="00513D36">
        <w:rPr>
          <w:rFonts w:ascii="Calibri" w:eastAsia="Times New Roman" w:hAnsi="Calibri" w:cs="Times New Roman"/>
        </w:rPr>
        <w:t>Healthcheck</w:t>
      </w:r>
      <w:proofErr w:type="spellEnd"/>
      <w:r w:rsidRPr="00513D36">
        <w:rPr>
          <w:rFonts w:ascii="Calibri" w:eastAsia="Times New Roman" w:hAnsi="Calibri" w:cs="Times New Roman"/>
        </w:rPr>
        <w:t xml:space="preserve"> will be invited to attend for an appointment by the</w:t>
      </w:r>
      <w:r w:rsidR="00513D36" w:rsidRPr="00513D36">
        <w:rPr>
          <w:rFonts w:ascii="Calibri" w:eastAsia="Times New Roman" w:hAnsi="Calibri" w:cs="Times New Roman"/>
        </w:rPr>
        <w:t xml:space="preserve"> Practice over the coming year.</w:t>
      </w:r>
    </w:p>
    <w:p w:rsidR="009D2613" w:rsidRPr="00513D36" w:rsidRDefault="00715D0C" w:rsidP="009D2613">
      <w:pPr>
        <w:spacing w:after="200"/>
        <w:rPr>
          <w:rFonts w:ascii="Calibri" w:eastAsia="Times New Roman" w:hAnsi="Calibri" w:cs="Times New Roman"/>
        </w:rPr>
      </w:pPr>
      <w:r w:rsidRPr="00513D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DE73C" wp14:editId="30ECDCB6">
                <wp:simplePos x="0" y="0"/>
                <wp:positionH relativeFrom="column">
                  <wp:posOffset>-590550</wp:posOffset>
                </wp:positionH>
                <wp:positionV relativeFrom="paragraph">
                  <wp:posOffset>347980</wp:posOffset>
                </wp:positionV>
                <wp:extent cx="687705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B3" w:rsidRPr="00BD716D" w:rsidRDefault="00AA44B3" w:rsidP="00715D0C">
                            <w:pPr>
                              <w:ind w:left="-709"/>
                              <w:jc w:val="center"/>
                              <w:rPr>
                                <w:rStyle w:val="Strong"/>
                                <w:u w:val="single"/>
                              </w:rPr>
                            </w:pPr>
                            <w:r w:rsidRPr="00BD716D">
                              <w:rPr>
                                <w:rStyle w:val="Strong"/>
                                <w:u w:val="single"/>
                              </w:rPr>
                              <w:t>Community Care Co-ordinator News</w:t>
                            </w:r>
                          </w:p>
                          <w:p w:rsidR="00AA44B3" w:rsidRDefault="00AA44B3" w:rsidP="00715D0C">
                            <w:pPr>
                              <w:ind w:left="142"/>
                            </w:pPr>
                            <w:r>
                              <w:t xml:space="preserve">We are welcoming back to our Practice Jeremy Roberts in the role of Community Care Co-ordinator. </w:t>
                            </w:r>
                          </w:p>
                          <w:p w:rsidR="00AA44B3" w:rsidRDefault="00513D36" w:rsidP="00715D0C">
                            <w:pPr>
                              <w:ind w:left="142"/>
                            </w:pPr>
                            <w:r>
                              <w:t>Jeremy’s role is to sign</w:t>
                            </w:r>
                            <w:r w:rsidR="00AA44B3">
                              <w:t>post patients who</w:t>
                            </w:r>
                            <w:r w:rsidR="00435DBA">
                              <w:t xml:space="preserve"> may need </w:t>
                            </w:r>
                            <w:r>
                              <w:t xml:space="preserve">assistance </w:t>
                            </w:r>
                            <w:r w:rsidR="00AA44B3">
                              <w:t>in accessing social and support services.</w:t>
                            </w:r>
                          </w:p>
                          <w:p w:rsidR="00AA44B3" w:rsidRDefault="00513D36" w:rsidP="00715D0C">
                            <w:pPr>
                              <w:ind w:left="142"/>
                            </w:pPr>
                            <w:r>
                              <w:t>If you</w:t>
                            </w:r>
                            <w:r w:rsidR="00AA44B3">
                              <w:t>; have just come out of hospital, are a carer for someone, are feeling lonely, are struggling to cope, need help to live independently or need transport - speak to your GP or Nurse or leave a message with reception and our Community Care Co-ordinator</w:t>
                            </w:r>
                            <w:r>
                              <w:t>,</w:t>
                            </w:r>
                            <w:r w:rsidR="00AA44B3">
                              <w:t xml:space="preserve"> Jeremy</w:t>
                            </w:r>
                            <w:r>
                              <w:t>,</w:t>
                            </w:r>
                            <w:r w:rsidR="00AA44B3">
                              <w:t xml:space="preserve"> will contact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27.4pt;width:541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rSJQIAAEcEAAAOAAAAZHJzL2Uyb0RvYy54bWysU9uO2yAQfa/Uf0C8N3bcZJ2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">
                <v:textbox>
                  <w:txbxContent>
                    <w:p w:rsidR="00AA44B3" w:rsidRPr="00BD716D" w:rsidRDefault="00AA44B3" w:rsidP="00715D0C">
                      <w:pPr>
                        <w:ind w:left="-709"/>
                        <w:jc w:val="center"/>
                        <w:rPr>
                          <w:rStyle w:val="Strong"/>
                          <w:u w:val="single"/>
                        </w:rPr>
                      </w:pPr>
                      <w:r w:rsidRPr="00BD716D">
                        <w:rPr>
                          <w:rStyle w:val="Strong"/>
                          <w:u w:val="single"/>
                        </w:rPr>
                        <w:t>Community Care Co-ordinator News</w:t>
                      </w:r>
                    </w:p>
                    <w:p w:rsidR="00AA44B3" w:rsidRDefault="00AA44B3" w:rsidP="00715D0C">
                      <w:pPr>
                        <w:ind w:left="142"/>
                      </w:pPr>
                      <w:r>
                        <w:t xml:space="preserve">We are welcoming back to our Practice Jeremy Roberts in the role of Community Care Co-ordinator. </w:t>
                      </w:r>
                    </w:p>
                    <w:p w:rsidR="00AA44B3" w:rsidRDefault="00513D36" w:rsidP="00715D0C">
                      <w:pPr>
                        <w:ind w:left="142"/>
                      </w:pPr>
                      <w:r>
                        <w:t>Jeremy’s role is to sign</w:t>
                      </w:r>
                      <w:r w:rsidR="00AA44B3">
                        <w:t>post patients who</w:t>
                      </w:r>
                      <w:r w:rsidR="00435DBA">
                        <w:t xml:space="preserve"> may need </w:t>
                      </w:r>
                      <w:r>
                        <w:t xml:space="preserve">assistance </w:t>
                      </w:r>
                      <w:r w:rsidR="00AA44B3">
                        <w:t>in accessing social and support services.</w:t>
                      </w:r>
                    </w:p>
                    <w:p w:rsidR="00AA44B3" w:rsidRDefault="00513D36" w:rsidP="00715D0C">
                      <w:pPr>
                        <w:ind w:left="142"/>
                      </w:pPr>
                      <w:r>
                        <w:t>If you</w:t>
                      </w:r>
                      <w:r w:rsidR="00AA44B3">
                        <w:t>; have just come out of hospital, are a carer for someone, are feeling lonely, are struggling to cope, need help to live independently or need transport - speak to your GP or Nurse or leave a message with reception and our Community Care Co-ordinator</w:t>
                      </w:r>
                      <w:r>
                        <w:t>,</w:t>
                      </w:r>
                      <w:r w:rsidR="00AA44B3">
                        <w:t xml:space="preserve"> Jeremy</w:t>
                      </w:r>
                      <w:r>
                        <w:t>,</w:t>
                      </w:r>
                      <w:r w:rsidR="00AA44B3">
                        <w:t xml:space="preserve"> will contact you.</w:t>
                      </w:r>
                    </w:p>
                  </w:txbxContent>
                </v:textbox>
              </v:shape>
            </w:pict>
          </mc:Fallback>
        </mc:AlternateContent>
      </w:r>
      <w:r w:rsidR="009D2613" w:rsidRPr="00513D36">
        <w:rPr>
          <w:rFonts w:ascii="Calibri" w:eastAsia="Times New Roman" w:hAnsi="Calibri" w:cs="Times New Roman"/>
        </w:rPr>
        <w:t>Please contact the practice if you require any further information.</w:t>
      </w:r>
    </w:p>
    <w:p w:rsidR="00715D0C" w:rsidRDefault="00715D0C" w:rsidP="009D2613">
      <w:pPr>
        <w:spacing w:after="200"/>
        <w:rPr>
          <w:rFonts w:ascii="Calibri" w:eastAsia="Times New Roman" w:hAnsi="Calibri" w:cs="Times New Roman"/>
          <w:sz w:val="26"/>
          <w:szCs w:val="26"/>
        </w:rPr>
      </w:pPr>
    </w:p>
    <w:p w:rsidR="00715D0C" w:rsidRPr="009D2613" w:rsidRDefault="00715D0C" w:rsidP="009D2613">
      <w:pPr>
        <w:spacing w:after="200"/>
        <w:rPr>
          <w:rFonts w:ascii="Calibri" w:eastAsia="Times New Roman" w:hAnsi="Calibri" w:cs="Times New Roman"/>
          <w:sz w:val="26"/>
          <w:szCs w:val="26"/>
        </w:rPr>
      </w:pPr>
    </w:p>
    <w:p w:rsidR="009D2613" w:rsidRDefault="00513D36" w:rsidP="00AA44B3">
      <w:r w:rsidRPr="00715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E7FC9" wp14:editId="5E1929B8">
                <wp:simplePos x="0" y="0"/>
                <wp:positionH relativeFrom="column">
                  <wp:posOffset>-590550</wp:posOffset>
                </wp:positionH>
                <wp:positionV relativeFrom="paragraph">
                  <wp:posOffset>2538730</wp:posOffset>
                </wp:positionV>
                <wp:extent cx="3877310" cy="1714500"/>
                <wp:effectExtent l="0" t="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B3" w:rsidRPr="00AA44B3" w:rsidRDefault="00AA44B3" w:rsidP="00715D0C">
                            <w:pPr>
                              <w:jc w:val="center"/>
                              <w:rPr>
                                <w:rStyle w:val="Strong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A44B3">
                              <w:rPr>
                                <w:rStyle w:val="Strong"/>
                                <w:sz w:val="18"/>
                                <w:szCs w:val="18"/>
                                <w:u w:val="single"/>
                              </w:rPr>
                              <w:t>Student News</w:t>
                            </w:r>
                          </w:p>
                          <w:p w:rsidR="00AA44B3" w:rsidRPr="00513D36" w:rsidRDefault="00AA44B3" w:rsidP="0071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D36">
                              <w:rPr>
                                <w:sz w:val="24"/>
                                <w:szCs w:val="24"/>
                              </w:rPr>
                              <w:t>We have two 3</w:t>
                            </w:r>
                            <w:r w:rsidRPr="00513D3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13D36">
                              <w:rPr>
                                <w:sz w:val="24"/>
                                <w:szCs w:val="24"/>
                              </w:rPr>
                              <w:t xml:space="preserve"> year students with us in June they will be observing GP and nurse clinics and assessing patients whilst under the supervision of a GP.  </w:t>
                            </w:r>
                          </w:p>
                          <w:p w:rsidR="00AA44B3" w:rsidRPr="00513D36" w:rsidRDefault="00AA44B3" w:rsidP="0071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D36">
                              <w:rPr>
                                <w:sz w:val="24"/>
                                <w:szCs w:val="24"/>
                              </w:rPr>
                              <w:t>It is of great benefit to the medical student’s training to see as many patients as possible and we thank you for your help in supporting her development as a doctor.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199.9pt;width:305.3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">
                <v:textbox>
                  <w:txbxContent>
                    <w:p w:rsidR="00AA44B3" w:rsidRPr="00AA44B3" w:rsidRDefault="00AA44B3" w:rsidP="00715D0C">
                      <w:pPr>
                        <w:jc w:val="center"/>
                        <w:rPr>
                          <w:rStyle w:val="Strong"/>
                          <w:sz w:val="18"/>
                          <w:szCs w:val="18"/>
                          <w:u w:val="single"/>
                        </w:rPr>
                      </w:pPr>
                      <w:r w:rsidRPr="00AA44B3">
                        <w:rPr>
                          <w:rStyle w:val="Strong"/>
                          <w:sz w:val="18"/>
                          <w:szCs w:val="18"/>
                          <w:u w:val="single"/>
                        </w:rPr>
                        <w:t>Student News</w:t>
                      </w:r>
                    </w:p>
                    <w:p w:rsidR="00AA44B3" w:rsidRPr="00513D36" w:rsidRDefault="00AA44B3" w:rsidP="00715D0C">
                      <w:pPr>
                        <w:rPr>
                          <w:sz w:val="24"/>
                          <w:szCs w:val="24"/>
                        </w:rPr>
                      </w:pPr>
                      <w:r w:rsidRPr="00513D36">
                        <w:rPr>
                          <w:sz w:val="24"/>
                          <w:szCs w:val="24"/>
                        </w:rPr>
                        <w:t>We have two 3</w:t>
                      </w:r>
                      <w:r w:rsidRPr="00513D36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13D36">
                        <w:rPr>
                          <w:sz w:val="24"/>
                          <w:szCs w:val="24"/>
                        </w:rPr>
                        <w:t xml:space="preserve"> year students with us in June they will be observing GP and nurse clinics and assessing patients whilst under the supervision of a GP.  </w:t>
                      </w:r>
                    </w:p>
                    <w:p w:rsidR="00AA44B3" w:rsidRPr="00513D36" w:rsidRDefault="00AA44B3" w:rsidP="00715D0C">
                      <w:pPr>
                        <w:rPr>
                          <w:sz w:val="24"/>
                          <w:szCs w:val="24"/>
                        </w:rPr>
                      </w:pPr>
                      <w:r w:rsidRPr="00513D36">
                        <w:rPr>
                          <w:sz w:val="24"/>
                          <w:szCs w:val="24"/>
                        </w:rPr>
                        <w:t>It is of great benefit to the medical student’s training to see as many patients as possible and we thank you for your help in supporting her development as a doctor.</w:t>
                      </w:r>
                    </w:p>
                  </w:txbxContent>
                </v:textbox>
              </v:shape>
            </w:pict>
          </mc:Fallback>
        </mc:AlternateContent>
      </w:r>
      <w:r w:rsidRPr="00715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B431F" wp14:editId="1BFAD834">
                <wp:simplePos x="0" y="0"/>
                <wp:positionH relativeFrom="column">
                  <wp:posOffset>3286125</wp:posOffset>
                </wp:positionH>
                <wp:positionV relativeFrom="paragraph">
                  <wp:posOffset>576580</wp:posOffset>
                </wp:positionV>
                <wp:extent cx="3000375" cy="3676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B3" w:rsidRDefault="00AA44B3" w:rsidP="00715D0C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 w:rsidRPr="0047466D">
                              <w:rPr>
                                <w:rStyle w:val="Strong"/>
                              </w:rPr>
                              <w:t>WHEN A STRANGER CALLS….</w:t>
                            </w:r>
                          </w:p>
                          <w:p w:rsidR="00AA44B3" w:rsidRDefault="00AA44B3" w:rsidP="00715D0C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PLEASE BE AWARE THAT THERE ARE </w:t>
                            </w:r>
                            <w:r w:rsidRPr="0047466D">
                              <w:rPr>
                                <w:rStyle w:val="Strong"/>
                                <w:u w:val="single"/>
                              </w:rPr>
                              <w:t>BOGUS CALLERS</w:t>
                            </w:r>
                            <w:r>
                              <w:rPr>
                                <w:rStyle w:val="Strong"/>
                              </w:rPr>
                              <w:t xml:space="preserve"> CURRENTLY WORKING IN THE SHROPSHRE AREA!! </w:t>
                            </w:r>
                          </w:p>
                          <w:p w:rsidR="00AA44B3" w:rsidRDefault="00AA44B3" w:rsidP="00715D0C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There is a group of people calling on the elderly population selling a drug called “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</w:rPr>
                              <w:t>Linizine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</w:rPr>
                              <w:t xml:space="preserve"> (Rosehip) to help Arthritis symptoms at bargain prices.</w:t>
                            </w:r>
                          </w:p>
                          <w:p w:rsidR="00AA44B3" w:rsidRDefault="00AA44B3" w:rsidP="00715D0C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The callers claim to be doctors and will ask for your bank details for the purchase. </w:t>
                            </w:r>
                            <w:r w:rsidRPr="00513D36">
                              <w:rPr>
                                <w:rStyle w:val="Strong"/>
                              </w:rPr>
                              <w:t>Please do not give the callers this information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. Notify the Police if you suspect you have received a visit or telephone call from these bogus callers. </w:t>
                            </w:r>
                          </w:p>
                          <w:p w:rsidR="00513D36" w:rsidRDefault="00513D36" w:rsidP="00715D0C">
                            <w:pPr>
                              <w:rPr>
                                <w:rStyle w:val="Strong"/>
                              </w:rPr>
                            </w:pPr>
                          </w:p>
                          <w:p w:rsidR="00AA44B3" w:rsidRPr="004A6406" w:rsidRDefault="00513D36" w:rsidP="00715D0C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Much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Wenlock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Style w:val="Strong"/>
                              </w:rPr>
                              <w:t>Cressage</w:t>
                            </w:r>
                            <w:proofErr w:type="spellEnd"/>
                            <w:r>
                              <w:rPr>
                                <w:rStyle w:val="Strong"/>
                              </w:rPr>
                              <w:t xml:space="preserve"> Medical Practice</w:t>
                            </w:r>
                            <w:r w:rsidR="00AA44B3" w:rsidRPr="004A6406">
                              <w:rPr>
                                <w:rStyle w:val="Strong"/>
                              </w:rPr>
                              <w:t xml:space="preserve"> will not contact you for your bank details or try to sell you alternative drugs.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8.75pt;margin-top:45.4pt;width:236.25pt;height:2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">
                <v:textbox>
                  <w:txbxContent>
                    <w:p w:rsidR="00AA44B3" w:rsidRDefault="00AA44B3" w:rsidP="00715D0C">
                      <w:pPr>
                        <w:jc w:val="center"/>
                        <w:rPr>
                          <w:rStyle w:val="Strong"/>
                        </w:rPr>
                      </w:pPr>
                      <w:r w:rsidRPr="0047466D">
                        <w:rPr>
                          <w:rStyle w:val="Strong"/>
                        </w:rPr>
                        <w:t>WHEN A STRANGER CALLS….</w:t>
                      </w:r>
                    </w:p>
                    <w:p w:rsidR="00AA44B3" w:rsidRDefault="00AA44B3" w:rsidP="00715D0C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PLEASE BE AWARE THAT THERE ARE </w:t>
                      </w:r>
                      <w:r w:rsidRPr="0047466D">
                        <w:rPr>
                          <w:rStyle w:val="Strong"/>
                          <w:u w:val="single"/>
                        </w:rPr>
                        <w:t>BOGUS CALLERS</w:t>
                      </w:r>
                      <w:r>
                        <w:rPr>
                          <w:rStyle w:val="Strong"/>
                        </w:rPr>
                        <w:t xml:space="preserve"> CURRENTLY WORKING IN THE SHROPSHRE AREA!! </w:t>
                      </w:r>
                    </w:p>
                    <w:p w:rsidR="00AA44B3" w:rsidRDefault="00AA44B3" w:rsidP="00715D0C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There is a group of people calling on the elderly population selling a drug called “</w:t>
                      </w:r>
                      <w:proofErr w:type="spellStart"/>
                      <w:r>
                        <w:rPr>
                          <w:rStyle w:val="Strong"/>
                          <w:b w:val="0"/>
                        </w:rPr>
                        <w:t>Linizine</w:t>
                      </w:r>
                      <w:proofErr w:type="spellEnd"/>
                      <w:r>
                        <w:rPr>
                          <w:rStyle w:val="Strong"/>
                          <w:b w:val="0"/>
                        </w:rPr>
                        <w:t xml:space="preserve"> (Rosehip) to help Arthritis symptoms at bargain prices.</w:t>
                      </w:r>
                    </w:p>
                    <w:p w:rsidR="00AA44B3" w:rsidRDefault="00AA44B3" w:rsidP="00715D0C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The callers claim to be doctors and will ask for your bank details for the purchase. </w:t>
                      </w:r>
                      <w:r w:rsidRPr="00513D36">
                        <w:rPr>
                          <w:rStyle w:val="Strong"/>
                        </w:rPr>
                        <w:t>Please do not give the callers this information</w:t>
                      </w:r>
                      <w:r>
                        <w:rPr>
                          <w:rStyle w:val="Strong"/>
                          <w:b w:val="0"/>
                        </w:rPr>
                        <w:t xml:space="preserve">. Notify the Police if you suspect you have received a visit or telephone call from these bogus callers. </w:t>
                      </w:r>
                    </w:p>
                    <w:p w:rsidR="00513D36" w:rsidRDefault="00513D36" w:rsidP="00715D0C">
                      <w:pPr>
                        <w:rPr>
                          <w:rStyle w:val="Strong"/>
                        </w:rPr>
                      </w:pPr>
                    </w:p>
                    <w:p w:rsidR="00AA44B3" w:rsidRPr="004A6406" w:rsidRDefault="00513D36" w:rsidP="00715D0C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Much </w:t>
                      </w:r>
                      <w:proofErr w:type="spellStart"/>
                      <w:r>
                        <w:rPr>
                          <w:rStyle w:val="Strong"/>
                        </w:rPr>
                        <w:t>Wenlock</w:t>
                      </w:r>
                      <w:proofErr w:type="spellEnd"/>
                      <w:r>
                        <w:rPr>
                          <w:rStyle w:val="Strong"/>
                        </w:rPr>
                        <w:t xml:space="preserve"> and </w:t>
                      </w:r>
                      <w:proofErr w:type="spellStart"/>
                      <w:r>
                        <w:rPr>
                          <w:rStyle w:val="Strong"/>
                        </w:rPr>
                        <w:t>Cressage</w:t>
                      </w:r>
                      <w:proofErr w:type="spellEnd"/>
                      <w:r>
                        <w:rPr>
                          <w:rStyle w:val="Strong"/>
                        </w:rPr>
                        <w:t xml:space="preserve"> Medical Practice</w:t>
                      </w:r>
                      <w:r w:rsidR="00AA44B3" w:rsidRPr="004A6406">
                        <w:rPr>
                          <w:rStyle w:val="Strong"/>
                        </w:rPr>
                        <w:t xml:space="preserve"> will not contact you for your bank details or try to sell you alternative drugs.</w:t>
                      </w:r>
                    </w:p>
                  </w:txbxContent>
                </v:textbox>
              </v:shape>
            </w:pict>
          </mc:Fallback>
        </mc:AlternateContent>
      </w:r>
      <w:r w:rsidR="00AA44B3" w:rsidRPr="00715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4F180" wp14:editId="4CF16E3A">
                <wp:simplePos x="0" y="0"/>
                <wp:positionH relativeFrom="column">
                  <wp:posOffset>-590550</wp:posOffset>
                </wp:positionH>
                <wp:positionV relativeFrom="paragraph">
                  <wp:posOffset>573405</wp:posOffset>
                </wp:positionV>
                <wp:extent cx="3876675" cy="1962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4B3" w:rsidRPr="00AA44B3" w:rsidRDefault="00AA44B3" w:rsidP="00AA44B3">
                            <w:pPr>
                              <w:spacing w:after="2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44B3">
                              <w:rPr>
                                <w:b/>
                                <w:sz w:val="18"/>
                                <w:szCs w:val="18"/>
                              </w:rPr>
                              <w:t>LONDON MARATHON NEWS</w:t>
                            </w:r>
                          </w:p>
                          <w:p w:rsidR="00AA44B3" w:rsidRPr="00435DBA" w:rsidRDefault="00AA44B3" w:rsidP="00AA44B3">
                            <w:pPr>
                              <w:spacing w:after="20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35D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It is now nearly two weeks since the London Marathon and I want to say thank you to you all for your support and kind donations for Cystic Fibrosis. At present the total raised is about £4,200.00 which will be so well received by this worthwhile Charity.</w:t>
                            </w:r>
                          </w:p>
                          <w:p w:rsidR="00AA44B3" w:rsidRPr="00435DBA" w:rsidRDefault="00AA44B3" w:rsidP="00AA44B3">
                            <w:pPr>
                              <w:spacing w:after="20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35D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 completed the Marathon in one piece in 3 hours</w:t>
                            </w:r>
                            <w:r w:rsidR="00513D36" w:rsidRPr="00435D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23 minutes, and as always it was</w:t>
                            </w:r>
                            <w:r w:rsidRPr="00435D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 really inspiring event.</w:t>
                            </w:r>
                          </w:p>
                          <w:p w:rsidR="00AA44B3" w:rsidRPr="00435DBA" w:rsidRDefault="00AA44B3" w:rsidP="00AA44B3">
                            <w:pPr>
                              <w:spacing w:after="20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35D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Many thanks for your support, Libby </w:t>
                            </w:r>
                            <w:proofErr w:type="spellStart"/>
                            <w:r w:rsidRPr="00435D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Collinson</w:t>
                            </w:r>
                            <w:proofErr w:type="spellEnd"/>
                          </w:p>
                          <w:p w:rsidR="00AA44B3" w:rsidRPr="004A6406" w:rsidRDefault="00AA44B3" w:rsidP="00AA4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6.5pt;margin-top:45.15pt;width:305.2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" fillcolor="window" strokeweight=".5pt">
                <v:textbox>
                  <w:txbxContent>
                    <w:p w:rsidR="00AA44B3" w:rsidRPr="00AA44B3" w:rsidRDefault="00AA44B3" w:rsidP="00AA44B3">
                      <w:pPr>
                        <w:spacing w:after="2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A44B3">
                        <w:rPr>
                          <w:b/>
                          <w:sz w:val="18"/>
                          <w:szCs w:val="18"/>
                        </w:rPr>
                        <w:t>LONDON MARATHON NEWS</w:t>
                      </w:r>
                    </w:p>
                    <w:p w:rsidR="00AA44B3" w:rsidRPr="00435DBA" w:rsidRDefault="00AA44B3" w:rsidP="00AA44B3">
                      <w:pPr>
                        <w:spacing w:after="20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35DBA">
                        <w:rPr>
                          <w:b/>
                          <w:i/>
                          <w:sz w:val="20"/>
                          <w:szCs w:val="20"/>
                        </w:rPr>
                        <w:t>It is now nearly two weeks since the London Marathon and I want to say thank you to you all for your support and kind donations for Cystic Fibrosis. At present the total raised is about £4,200.00 which will be so well received by this worthwhile Charity.</w:t>
                      </w:r>
                    </w:p>
                    <w:p w:rsidR="00AA44B3" w:rsidRPr="00435DBA" w:rsidRDefault="00AA44B3" w:rsidP="00AA44B3">
                      <w:pPr>
                        <w:spacing w:after="20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35DBA">
                        <w:rPr>
                          <w:b/>
                          <w:i/>
                          <w:sz w:val="20"/>
                          <w:szCs w:val="20"/>
                        </w:rPr>
                        <w:t>I completed the Marathon in one piece in 3 hours</w:t>
                      </w:r>
                      <w:r w:rsidR="00513D36" w:rsidRPr="00435DBA">
                        <w:rPr>
                          <w:b/>
                          <w:i/>
                          <w:sz w:val="20"/>
                          <w:szCs w:val="20"/>
                        </w:rPr>
                        <w:t xml:space="preserve"> 23 minutes, and as always it was</w:t>
                      </w:r>
                      <w:r w:rsidRPr="00435DBA">
                        <w:rPr>
                          <w:b/>
                          <w:i/>
                          <w:sz w:val="20"/>
                          <w:szCs w:val="20"/>
                        </w:rPr>
                        <w:t xml:space="preserve"> a really inspiring event.</w:t>
                      </w:r>
                    </w:p>
                    <w:p w:rsidR="00AA44B3" w:rsidRPr="00435DBA" w:rsidRDefault="00AA44B3" w:rsidP="00AA44B3">
                      <w:pPr>
                        <w:spacing w:after="20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35DBA">
                        <w:rPr>
                          <w:b/>
                          <w:i/>
                          <w:sz w:val="20"/>
                          <w:szCs w:val="20"/>
                        </w:rPr>
                        <w:t xml:space="preserve">Many thanks for your support, Libby </w:t>
                      </w:r>
                      <w:proofErr w:type="spellStart"/>
                      <w:r w:rsidRPr="00435DBA">
                        <w:rPr>
                          <w:b/>
                          <w:i/>
                          <w:sz w:val="20"/>
                          <w:szCs w:val="20"/>
                        </w:rPr>
                        <w:t>Collinson</w:t>
                      </w:r>
                      <w:proofErr w:type="spellEnd"/>
                    </w:p>
                    <w:p w:rsidR="00AA44B3" w:rsidRPr="004A6406" w:rsidRDefault="00AA44B3" w:rsidP="00AA44B3"/>
                  </w:txbxContent>
                </v:textbox>
              </v:shape>
            </w:pict>
          </mc:Fallback>
        </mc:AlternateContent>
      </w:r>
    </w:p>
    <w:sectPr w:rsidR="009D2613" w:rsidSect="00715D0C">
      <w:headerReference w:type="default" r:id="rId7"/>
      <w:pgSz w:w="11906" w:h="16838"/>
      <w:pgMar w:top="826" w:right="1440" w:bottom="284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B3" w:rsidRDefault="00AA44B3" w:rsidP="00715D0C">
      <w:pPr>
        <w:spacing w:line="240" w:lineRule="auto"/>
      </w:pPr>
      <w:r>
        <w:separator/>
      </w:r>
    </w:p>
  </w:endnote>
  <w:endnote w:type="continuationSeparator" w:id="0">
    <w:p w:rsidR="00AA44B3" w:rsidRDefault="00AA44B3" w:rsidP="007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B3" w:rsidRDefault="00AA44B3" w:rsidP="00715D0C">
      <w:pPr>
        <w:spacing w:line="240" w:lineRule="auto"/>
      </w:pPr>
      <w:r>
        <w:separator/>
      </w:r>
    </w:p>
  </w:footnote>
  <w:footnote w:type="continuationSeparator" w:id="0">
    <w:p w:rsidR="00AA44B3" w:rsidRDefault="00AA44B3" w:rsidP="00715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B3" w:rsidRPr="00715D0C" w:rsidRDefault="00AA44B3" w:rsidP="00715D0C">
    <w:pPr>
      <w:keepNext/>
      <w:spacing w:before="240" w:after="60" w:line="240" w:lineRule="auto"/>
      <w:outlineLvl w:val="0"/>
      <w:rPr>
        <w:rFonts w:ascii="Cambria" w:eastAsia="Times New Roman" w:hAnsi="Cambria" w:cs="Times New Roman"/>
        <w:b/>
        <w:bCs/>
        <w:kern w:val="32"/>
        <w:sz w:val="32"/>
        <w:szCs w:val="32"/>
        <w:lang w:eastAsia="en-GB"/>
      </w:rPr>
    </w:pPr>
    <w:r w:rsidRPr="00715D0C">
      <w:rPr>
        <w:rFonts w:ascii="Cambria" w:eastAsia="Times New Roman" w:hAnsi="Cambria" w:cs="Times New Roman"/>
        <w:b/>
        <w:bCs/>
        <w:kern w:val="32"/>
        <w:sz w:val="32"/>
        <w:szCs w:val="32"/>
        <w:lang w:eastAsia="en-GB"/>
      </w:rPr>
      <w:t xml:space="preserve">Much </w:t>
    </w:r>
    <w:proofErr w:type="spellStart"/>
    <w:r w:rsidRPr="00715D0C">
      <w:rPr>
        <w:rFonts w:ascii="Cambria" w:eastAsia="Times New Roman" w:hAnsi="Cambria" w:cs="Times New Roman"/>
        <w:b/>
        <w:bCs/>
        <w:kern w:val="32"/>
        <w:sz w:val="32"/>
        <w:szCs w:val="32"/>
        <w:lang w:eastAsia="en-GB"/>
      </w:rPr>
      <w:t>Wenlock</w:t>
    </w:r>
    <w:proofErr w:type="spellEnd"/>
    <w:r w:rsidRPr="00715D0C">
      <w:rPr>
        <w:rFonts w:ascii="Cambria" w:eastAsia="Times New Roman" w:hAnsi="Cambria" w:cs="Times New Roman"/>
        <w:b/>
        <w:bCs/>
        <w:kern w:val="32"/>
        <w:sz w:val="32"/>
        <w:szCs w:val="32"/>
        <w:lang w:eastAsia="en-GB"/>
      </w:rPr>
      <w:t xml:space="preserve"> &amp; </w:t>
    </w:r>
    <w:proofErr w:type="spellStart"/>
    <w:r w:rsidRPr="00715D0C">
      <w:rPr>
        <w:rFonts w:ascii="Cambria" w:eastAsia="Times New Roman" w:hAnsi="Cambria" w:cs="Times New Roman"/>
        <w:b/>
        <w:bCs/>
        <w:kern w:val="32"/>
        <w:sz w:val="32"/>
        <w:szCs w:val="32"/>
        <w:lang w:eastAsia="en-GB"/>
      </w:rPr>
      <w:t>Cressage</w:t>
    </w:r>
    <w:proofErr w:type="spellEnd"/>
    <w:r w:rsidRPr="00715D0C">
      <w:rPr>
        <w:rFonts w:ascii="Cambria" w:eastAsia="Times New Roman" w:hAnsi="Cambria" w:cs="Times New Roman"/>
        <w:b/>
        <w:bCs/>
        <w:kern w:val="32"/>
        <w:sz w:val="32"/>
        <w:szCs w:val="32"/>
        <w:lang w:eastAsia="en-GB"/>
      </w:rPr>
      <w:t xml:space="preserve"> Medical Practice</w:t>
    </w:r>
  </w:p>
  <w:p w:rsidR="00AA44B3" w:rsidRPr="00715D0C" w:rsidRDefault="00435DBA" w:rsidP="00715D0C">
    <w:pPr>
      <w:spacing w:after="200"/>
      <w:ind w:left="-360"/>
      <w:jc w:val="center"/>
      <w:rPr>
        <w:rFonts w:ascii="Arial" w:eastAsia="Times New Roman" w:hAnsi="Arial" w:cs="Arial"/>
        <w:sz w:val="28"/>
        <w:szCs w:val="28"/>
      </w:rPr>
    </w:pPr>
    <w:r>
      <w:rPr>
        <w:rFonts w:ascii="Arial" w:eastAsia="Times New Roman" w:hAnsi="Arial" w:cs="Arial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20.25pt;height:39pt" strokeweight="2.25pt">
          <v:stroke r:id="rId1" o:title=""/>
          <v:shadow color="#868686"/>
          <v:textpath style="font-family:&quot;Arial Black&quot;;v-text-kern:t" trim="t" fitpath="t" string="Practice News&#10;"/>
        </v:shape>
      </w:pict>
    </w:r>
    <w:r w:rsidR="00AA44B3" w:rsidRPr="00715D0C">
      <w:rPr>
        <w:rFonts w:ascii="Arial" w:eastAsia="Times New Roman" w:hAnsi="Arial" w:cs="Arial"/>
        <w:sz w:val="28"/>
        <w:szCs w:val="28"/>
      </w:rPr>
      <w:t xml:space="preserve">  </w:t>
    </w:r>
    <w:r w:rsidR="00AA44B3">
      <w:rPr>
        <w:rFonts w:ascii="Arial" w:eastAsia="Times New Roman" w:hAnsi="Arial" w:cs="Arial"/>
        <w:b/>
        <w:sz w:val="32"/>
        <w:szCs w:val="32"/>
      </w:rPr>
      <w:t>June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D"/>
    <w:rsid w:val="00127B71"/>
    <w:rsid w:val="00146105"/>
    <w:rsid w:val="001D6969"/>
    <w:rsid w:val="003037FE"/>
    <w:rsid w:val="003326F1"/>
    <w:rsid w:val="003D1C6C"/>
    <w:rsid w:val="003E5AC6"/>
    <w:rsid w:val="003F5A02"/>
    <w:rsid w:val="00435DBA"/>
    <w:rsid w:val="004D4F33"/>
    <w:rsid w:val="005007AB"/>
    <w:rsid w:val="00513D36"/>
    <w:rsid w:val="005548CC"/>
    <w:rsid w:val="00715D0C"/>
    <w:rsid w:val="007E4341"/>
    <w:rsid w:val="009D2613"/>
    <w:rsid w:val="00AA44B3"/>
    <w:rsid w:val="00B96A00"/>
    <w:rsid w:val="00D275BD"/>
    <w:rsid w:val="00E662BE"/>
    <w:rsid w:val="00F150D9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D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0C"/>
  </w:style>
  <w:style w:type="paragraph" w:styleId="Footer">
    <w:name w:val="footer"/>
    <w:basedOn w:val="Normal"/>
    <w:link w:val="FooterChar"/>
    <w:uiPriority w:val="99"/>
    <w:unhideWhenUsed/>
    <w:rsid w:val="00715D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0C"/>
  </w:style>
  <w:style w:type="character" w:styleId="Strong">
    <w:name w:val="Strong"/>
    <w:basedOn w:val="DefaultParagraphFont"/>
    <w:uiPriority w:val="22"/>
    <w:qFormat/>
    <w:rsid w:val="00715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D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0C"/>
  </w:style>
  <w:style w:type="paragraph" w:styleId="Footer">
    <w:name w:val="footer"/>
    <w:basedOn w:val="Normal"/>
    <w:link w:val="FooterChar"/>
    <w:uiPriority w:val="99"/>
    <w:unhideWhenUsed/>
    <w:rsid w:val="00715D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0C"/>
  </w:style>
  <w:style w:type="character" w:styleId="Strong">
    <w:name w:val="Strong"/>
    <w:basedOn w:val="DefaultParagraphFont"/>
    <w:uiPriority w:val="22"/>
    <w:qFormat/>
    <w:rsid w:val="00715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3</cp:revision>
  <cp:lastPrinted>2016-05-05T11:23:00Z</cp:lastPrinted>
  <dcterms:created xsi:type="dcterms:W3CDTF">2016-05-05T12:04:00Z</dcterms:created>
  <dcterms:modified xsi:type="dcterms:W3CDTF">2016-05-05T12:43:00Z</dcterms:modified>
</cp:coreProperties>
</file>