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57" w:rsidRPr="00587270" w:rsidRDefault="00946557" w:rsidP="00946557">
      <w:pPr>
        <w:rPr>
          <w:rFonts w:ascii="Arial" w:hAnsi="Arial" w:cs="Arial"/>
          <w:b/>
          <w:sz w:val="36"/>
          <w:szCs w:val="36"/>
        </w:rPr>
      </w:pPr>
      <w:r w:rsidRPr="00587270">
        <w:rPr>
          <w:rFonts w:ascii="Arial" w:hAnsi="Arial" w:cs="Arial"/>
          <w:b/>
          <w:sz w:val="36"/>
          <w:szCs w:val="36"/>
        </w:rPr>
        <w:t>MUCH WENLOCK &amp; CRESSAGE PATIENTS’ VOICE</w:t>
      </w:r>
    </w:p>
    <w:p w:rsidR="00946557" w:rsidRDefault="00946557" w:rsidP="00946557">
      <w:pPr>
        <w:rPr>
          <w:rFonts w:ascii="Arial" w:hAnsi="Arial" w:cs="Arial"/>
          <w:b/>
          <w:sz w:val="28"/>
          <w:szCs w:val="28"/>
        </w:rPr>
      </w:pPr>
    </w:p>
    <w:p w:rsidR="00587270" w:rsidRPr="00953ABF" w:rsidRDefault="00587270" w:rsidP="00946557">
      <w:pPr>
        <w:rPr>
          <w:rFonts w:ascii="Arial" w:hAnsi="Arial" w:cs="Arial"/>
          <w:b/>
          <w:sz w:val="28"/>
          <w:szCs w:val="28"/>
        </w:rPr>
      </w:pPr>
    </w:p>
    <w:p w:rsidR="007B694C" w:rsidRDefault="00146F4C" w:rsidP="0012598A">
      <w:pPr>
        <w:jc w:val="both"/>
        <w:rPr>
          <w:rFonts w:ascii="Arial" w:hAnsi="Arial" w:cs="Arial"/>
          <w:b/>
          <w:sz w:val="24"/>
          <w:szCs w:val="24"/>
        </w:rPr>
      </w:pPr>
      <w:r>
        <w:rPr>
          <w:rFonts w:ascii="Arial" w:hAnsi="Arial" w:cs="Arial"/>
          <w:b/>
          <w:sz w:val="24"/>
          <w:szCs w:val="24"/>
        </w:rPr>
        <w:t>Meeting H</w:t>
      </w:r>
      <w:r w:rsidR="00587270" w:rsidRPr="00B25E85">
        <w:rPr>
          <w:rFonts w:ascii="Arial" w:hAnsi="Arial" w:cs="Arial"/>
          <w:b/>
          <w:sz w:val="24"/>
          <w:szCs w:val="24"/>
        </w:rPr>
        <w:t>eld</w:t>
      </w:r>
      <w:r w:rsidR="00F17811">
        <w:rPr>
          <w:rFonts w:ascii="Arial" w:hAnsi="Arial" w:cs="Arial"/>
          <w:b/>
          <w:sz w:val="24"/>
          <w:szCs w:val="24"/>
        </w:rPr>
        <w:t xml:space="preserve"> at</w:t>
      </w:r>
      <w:r w:rsidR="008A1F38">
        <w:rPr>
          <w:rFonts w:ascii="Arial" w:hAnsi="Arial" w:cs="Arial"/>
          <w:b/>
          <w:sz w:val="24"/>
          <w:szCs w:val="24"/>
        </w:rPr>
        <w:t xml:space="preserve"> 6</w:t>
      </w:r>
      <w:r w:rsidR="00297A46">
        <w:rPr>
          <w:rFonts w:ascii="Arial" w:hAnsi="Arial" w:cs="Arial"/>
          <w:b/>
          <w:sz w:val="24"/>
          <w:szCs w:val="24"/>
        </w:rPr>
        <w:t>.0</w:t>
      </w:r>
      <w:r w:rsidR="0020563F">
        <w:rPr>
          <w:rFonts w:ascii="Arial" w:hAnsi="Arial" w:cs="Arial"/>
          <w:b/>
          <w:sz w:val="24"/>
          <w:szCs w:val="24"/>
        </w:rPr>
        <w:t>0</w:t>
      </w:r>
      <w:r w:rsidR="008A1F38">
        <w:rPr>
          <w:rFonts w:ascii="Arial" w:hAnsi="Arial" w:cs="Arial"/>
          <w:b/>
          <w:sz w:val="24"/>
          <w:szCs w:val="24"/>
        </w:rPr>
        <w:t xml:space="preserve">pm </w:t>
      </w:r>
      <w:r w:rsidR="001A7DFD">
        <w:rPr>
          <w:rFonts w:ascii="Arial" w:hAnsi="Arial" w:cs="Arial"/>
          <w:b/>
          <w:sz w:val="24"/>
          <w:szCs w:val="24"/>
        </w:rPr>
        <w:t>Tue</w:t>
      </w:r>
      <w:r w:rsidR="002A5D2F" w:rsidRPr="00B25E85">
        <w:rPr>
          <w:rFonts w:ascii="Arial" w:hAnsi="Arial" w:cs="Arial"/>
          <w:b/>
          <w:sz w:val="24"/>
          <w:szCs w:val="24"/>
        </w:rPr>
        <w:t xml:space="preserve"> </w:t>
      </w:r>
      <w:r w:rsidR="00F17811">
        <w:rPr>
          <w:rFonts w:ascii="Arial" w:hAnsi="Arial" w:cs="Arial"/>
          <w:b/>
          <w:sz w:val="24"/>
          <w:szCs w:val="24"/>
        </w:rPr>
        <w:t>6</w:t>
      </w:r>
      <w:r w:rsidR="00B43706" w:rsidRPr="00B43706">
        <w:rPr>
          <w:rFonts w:ascii="Arial" w:hAnsi="Arial" w:cs="Arial"/>
          <w:b/>
          <w:sz w:val="24"/>
          <w:szCs w:val="24"/>
          <w:vertAlign w:val="superscript"/>
        </w:rPr>
        <w:t>th</w:t>
      </w:r>
      <w:r w:rsidR="00B43706">
        <w:rPr>
          <w:rFonts w:ascii="Arial" w:hAnsi="Arial" w:cs="Arial"/>
          <w:b/>
          <w:sz w:val="24"/>
          <w:szCs w:val="24"/>
        </w:rPr>
        <w:t xml:space="preserve"> </w:t>
      </w:r>
      <w:r w:rsidR="00F17811">
        <w:rPr>
          <w:rFonts w:ascii="Arial" w:hAnsi="Arial" w:cs="Arial"/>
          <w:b/>
          <w:sz w:val="24"/>
          <w:szCs w:val="24"/>
        </w:rPr>
        <w:t>Nov</w:t>
      </w:r>
      <w:r w:rsidR="001A7DFD">
        <w:rPr>
          <w:rFonts w:ascii="Arial" w:hAnsi="Arial" w:cs="Arial"/>
          <w:b/>
          <w:sz w:val="24"/>
          <w:szCs w:val="24"/>
        </w:rPr>
        <w:t xml:space="preserve"> 201</w:t>
      </w:r>
      <w:r w:rsidR="00B43706">
        <w:rPr>
          <w:rFonts w:ascii="Arial" w:hAnsi="Arial" w:cs="Arial"/>
          <w:b/>
          <w:sz w:val="24"/>
          <w:szCs w:val="24"/>
        </w:rPr>
        <w:t>8</w:t>
      </w:r>
      <w:r w:rsidR="00727E88">
        <w:rPr>
          <w:rFonts w:ascii="Arial" w:hAnsi="Arial" w:cs="Arial"/>
          <w:b/>
          <w:sz w:val="24"/>
          <w:szCs w:val="24"/>
        </w:rPr>
        <w:t xml:space="preserve"> at</w:t>
      </w:r>
      <w:r w:rsidR="00B52E09" w:rsidRPr="00B25E85">
        <w:rPr>
          <w:rFonts w:ascii="Arial" w:hAnsi="Arial" w:cs="Arial"/>
          <w:b/>
          <w:sz w:val="24"/>
          <w:szCs w:val="24"/>
        </w:rPr>
        <w:t xml:space="preserve"> </w:t>
      </w:r>
      <w:r w:rsidR="00297A46">
        <w:rPr>
          <w:rFonts w:ascii="Arial" w:hAnsi="Arial" w:cs="Arial"/>
          <w:b/>
          <w:sz w:val="24"/>
          <w:szCs w:val="24"/>
        </w:rPr>
        <w:t>Cressage Surgery</w:t>
      </w:r>
    </w:p>
    <w:p w:rsidR="00727E88" w:rsidRPr="00953ABF" w:rsidRDefault="00727E88" w:rsidP="00946557">
      <w:pPr>
        <w:rPr>
          <w:rFonts w:ascii="Arial" w:hAnsi="Arial" w:cs="Arial"/>
        </w:rPr>
      </w:pPr>
    </w:p>
    <w:p w:rsidR="001F13B9" w:rsidRPr="001440A0" w:rsidRDefault="001F13B9" w:rsidP="001F13B9">
      <w:pPr>
        <w:spacing w:after="120"/>
        <w:contextualSpacing w:val="0"/>
        <w:jc w:val="left"/>
        <w:rPr>
          <w:rFonts w:ascii="Arial" w:eastAsia="Times New Roman" w:hAnsi="Arial" w:cs="Arial"/>
          <w:b/>
          <w:sz w:val="28"/>
          <w:szCs w:val="28"/>
          <w:lang w:eastAsia="en-GB"/>
        </w:rPr>
      </w:pPr>
      <w:bookmarkStart w:id="0" w:name="_GoBack"/>
      <w:bookmarkEnd w:id="0"/>
      <w:r w:rsidRPr="001440A0">
        <w:rPr>
          <w:rFonts w:ascii="Arial" w:eastAsia="Times New Roman" w:hAnsi="Arial" w:cs="Arial"/>
          <w:b/>
          <w:sz w:val="28"/>
          <w:szCs w:val="28"/>
          <w:lang w:eastAsia="en-GB"/>
        </w:rPr>
        <w:t>Summary of Meeting for Website</w:t>
      </w:r>
      <w:r w:rsidR="008B5FBF">
        <w:rPr>
          <w:rFonts w:ascii="Arial" w:eastAsia="Times New Roman" w:hAnsi="Arial" w:cs="Arial"/>
          <w:b/>
          <w:sz w:val="28"/>
          <w:szCs w:val="28"/>
          <w:lang w:eastAsia="en-GB"/>
        </w:rPr>
        <w:t xml:space="preserve"> 6</w:t>
      </w:r>
      <w:r w:rsidR="008B5FBF" w:rsidRPr="008B5FBF">
        <w:rPr>
          <w:rFonts w:ascii="Arial" w:eastAsia="Times New Roman" w:hAnsi="Arial" w:cs="Arial"/>
          <w:b/>
          <w:sz w:val="28"/>
          <w:szCs w:val="28"/>
          <w:vertAlign w:val="superscript"/>
          <w:lang w:eastAsia="en-GB"/>
        </w:rPr>
        <w:t>th</w:t>
      </w:r>
      <w:r w:rsidR="008B5FBF">
        <w:rPr>
          <w:rFonts w:ascii="Arial" w:eastAsia="Times New Roman" w:hAnsi="Arial" w:cs="Arial"/>
          <w:b/>
          <w:sz w:val="28"/>
          <w:szCs w:val="28"/>
          <w:lang w:eastAsia="en-GB"/>
        </w:rPr>
        <w:t xml:space="preserve"> November 20</w:t>
      </w:r>
      <w:r w:rsidR="0005318E">
        <w:rPr>
          <w:rFonts w:ascii="Arial" w:eastAsia="Times New Roman" w:hAnsi="Arial" w:cs="Arial"/>
          <w:b/>
          <w:sz w:val="28"/>
          <w:szCs w:val="28"/>
          <w:lang w:eastAsia="en-GB"/>
        </w:rPr>
        <w:t>18</w:t>
      </w:r>
    </w:p>
    <w:p w:rsidR="003C64B9" w:rsidRDefault="003C64B9" w:rsidP="001F13B9">
      <w:pPr>
        <w:spacing w:after="120"/>
        <w:contextualSpacing w:val="0"/>
        <w:jc w:val="left"/>
        <w:rPr>
          <w:rFonts w:ascii="Arial" w:eastAsia="Times New Roman" w:hAnsi="Arial" w:cs="Arial"/>
          <w:lang w:eastAsia="en-GB"/>
        </w:rPr>
      </w:pPr>
    </w:p>
    <w:p w:rsidR="0093304A" w:rsidRDefault="0093304A" w:rsidP="0093304A">
      <w:pPr>
        <w:spacing w:after="120"/>
        <w:contextualSpacing w:val="0"/>
        <w:jc w:val="left"/>
        <w:rPr>
          <w:rFonts w:ascii="Arial" w:eastAsia="Times New Roman" w:hAnsi="Arial" w:cs="Arial"/>
          <w:lang w:eastAsia="en-GB"/>
        </w:rPr>
      </w:pPr>
      <w:r>
        <w:rPr>
          <w:rFonts w:ascii="Arial" w:eastAsia="Times New Roman" w:hAnsi="Arial" w:cs="Arial"/>
          <w:lang w:eastAsia="en-GB"/>
        </w:rPr>
        <w:t>The Practice Manager went through the results of the recent patient satisfaction survey which is independentl</w:t>
      </w:r>
      <w:r w:rsidR="00AE131F">
        <w:rPr>
          <w:rFonts w:ascii="Arial" w:eastAsia="Times New Roman" w:hAnsi="Arial" w:cs="Arial"/>
          <w:lang w:eastAsia="en-GB"/>
        </w:rPr>
        <w:t>y carried out on behalf of the Department of H</w:t>
      </w:r>
      <w:r>
        <w:rPr>
          <w:rFonts w:ascii="Arial" w:eastAsia="Times New Roman" w:hAnsi="Arial" w:cs="Arial"/>
          <w:lang w:eastAsia="en-GB"/>
        </w:rPr>
        <w:t xml:space="preserve">ealth. </w:t>
      </w:r>
      <w:r w:rsidRPr="00627EA8">
        <w:rPr>
          <w:rFonts w:ascii="Arial" w:eastAsia="Times New Roman" w:hAnsi="Arial" w:cs="Arial"/>
          <w:lang w:eastAsia="en-GB"/>
        </w:rPr>
        <w:t>Figures for other local practices</w:t>
      </w:r>
      <w:r w:rsidR="0005318E" w:rsidRPr="00627EA8">
        <w:rPr>
          <w:rFonts w:ascii="Arial" w:eastAsia="Times New Roman" w:hAnsi="Arial" w:cs="Arial"/>
          <w:lang w:eastAsia="en-GB"/>
        </w:rPr>
        <w:t xml:space="preserve"> or practices with a similar patient list</w:t>
      </w:r>
      <w:r w:rsidRPr="00627EA8">
        <w:rPr>
          <w:rFonts w:ascii="Arial" w:eastAsia="Times New Roman" w:hAnsi="Arial" w:cs="Arial"/>
          <w:lang w:eastAsia="en-GB"/>
        </w:rPr>
        <w:t xml:space="preserve"> were shown alongside for comparison i.e. </w:t>
      </w:r>
      <w:proofErr w:type="spellStart"/>
      <w:r w:rsidRPr="00627EA8">
        <w:rPr>
          <w:rFonts w:ascii="Arial" w:eastAsia="Times New Roman" w:hAnsi="Arial" w:cs="Arial"/>
          <w:lang w:eastAsia="en-GB"/>
        </w:rPr>
        <w:t>Bridgnorth</w:t>
      </w:r>
      <w:proofErr w:type="spellEnd"/>
      <w:r w:rsidRPr="00627EA8">
        <w:rPr>
          <w:rFonts w:ascii="Arial" w:eastAsia="Times New Roman" w:hAnsi="Arial" w:cs="Arial"/>
          <w:lang w:eastAsia="en-GB"/>
        </w:rPr>
        <w:t xml:space="preserve">, </w:t>
      </w:r>
      <w:proofErr w:type="spellStart"/>
      <w:r w:rsidRPr="00627EA8">
        <w:rPr>
          <w:rFonts w:ascii="Arial" w:eastAsia="Times New Roman" w:hAnsi="Arial" w:cs="Arial"/>
          <w:lang w:eastAsia="en-GB"/>
        </w:rPr>
        <w:t>Broseley</w:t>
      </w:r>
      <w:proofErr w:type="spellEnd"/>
      <w:r w:rsidRPr="00627EA8">
        <w:rPr>
          <w:rFonts w:ascii="Arial" w:eastAsia="Times New Roman" w:hAnsi="Arial" w:cs="Arial"/>
          <w:lang w:eastAsia="en-GB"/>
        </w:rPr>
        <w:t xml:space="preserve"> &amp; </w:t>
      </w:r>
      <w:proofErr w:type="spellStart"/>
      <w:r w:rsidRPr="00627EA8">
        <w:rPr>
          <w:rFonts w:ascii="Arial" w:eastAsia="Times New Roman" w:hAnsi="Arial" w:cs="Arial"/>
          <w:lang w:eastAsia="en-GB"/>
        </w:rPr>
        <w:t>Albrighton</w:t>
      </w:r>
      <w:proofErr w:type="spellEnd"/>
      <w:r w:rsidRPr="00627EA8">
        <w:rPr>
          <w:rFonts w:ascii="Arial" w:eastAsia="Times New Roman" w:hAnsi="Arial" w:cs="Arial"/>
          <w:lang w:eastAsia="en-GB"/>
        </w:rPr>
        <w:t>.  There were several areas where there had been a positive improvement</w:t>
      </w:r>
      <w:r w:rsidR="0005318E" w:rsidRPr="00627EA8">
        <w:rPr>
          <w:rFonts w:ascii="Arial" w:eastAsia="Times New Roman" w:hAnsi="Arial" w:cs="Arial"/>
          <w:lang w:eastAsia="en-GB"/>
        </w:rPr>
        <w:t xml:space="preserve">; and 96% of  those who responded said the healthcare professional was good at treating them with care and concern; 94% felt they were given enough time, and 83% were satisfied with the type of appointment they were offered. </w:t>
      </w:r>
      <w:r w:rsidRPr="00627EA8">
        <w:rPr>
          <w:rFonts w:ascii="Arial" w:eastAsia="Times New Roman" w:hAnsi="Arial" w:cs="Arial"/>
          <w:lang w:eastAsia="en-GB"/>
        </w:rPr>
        <w:t xml:space="preserve"> </w:t>
      </w:r>
      <w:r>
        <w:rPr>
          <w:rFonts w:ascii="Arial" w:eastAsia="Times New Roman" w:hAnsi="Arial" w:cs="Arial"/>
          <w:lang w:eastAsia="en-GB"/>
        </w:rPr>
        <w:t xml:space="preserve"> However, the question about seeing a patient’s GP of choice was significantly poorer than for some oth</w:t>
      </w:r>
      <w:r w:rsidR="0005318E">
        <w:rPr>
          <w:rFonts w:ascii="Arial" w:eastAsia="Times New Roman" w:hAnsi="Arial" w:cs="Arial"/>
          <w:lang w:eastAsia="en-GB"/>
        </w:rPr>
        <w:t xml:space="preserve">er practices (41%).  The group </w:t>
      </w:r>
      <w:r>
        <w:rPr>
          <w:rFonts w:ascii="Arial" w:eastAsia="Times New Roman" w:hAnsi="Arial" w:cs="Arial"/>
          <w:lang w:eastAsia="en-GB"/>
        </w:rPr>
        <w:t>was given various reasons why that might have been the case this year e.g. there had been a period of illness for one of the GPs earlier in the year and it was also noted that some popular GPs are only available for a limited time in the week because of other important commitments which they have within the practice which limits their availability for patient appointments.</w:t>
      </w:r>
    </w:p>
    <w:p w:rsidR="0093304A" w:rsidRPr="0020563F" w:rsidRDefault="0093304A" w:rsidP="0093304A">
      <w:pPr>
        <w:spacing w:after="120"/>
        <w:contextualSpacing w:val="0"/>
        <w:jc w:val="left"/>
        <w:rPr>
          <w:rFonts w:ascii="Arial" w:eastAsia="Times New Roman" w:hAnsi="Arial" w:cs="Arial"/>
          <w:lang w:eastAsia="en-GB"/>
        </w:rPr>
      </w:pPr>
      <w:r>
        <w:rPr>
          <w:rFonts w:ascii="Arial" w:eastAsia="Times New Roman" w:hAnsi="Arial" w:cs="Arial"/>
          <w:lang w:eastAsia="en-GB"/>
        </w:rPr>
        <w:t>The new extended access service is now operating across a number of practices in the area with Saturday mornings offered plus 6.30-8.00pm on weekday evenings. As well as being of potential use for those who cannot easily attend during normal hours</w:t>
      </w:r>
      <w:r w:rsidR="0062584B">
        <w:rPr>
          <w:rFonts w:ascii="Arial" w:eastAsia="Times New Roman" w:hAnsi="Arial" w:cs="Arial"/>
          <w:lang w:eastAsia="en-GB"/>
        </w:rPr>
        <w:t xml:space="preserve"> this service can be made ava</w:t>
      </w:r>
      <w:r>
        <w:rPr>
          <w:rFonts w:ascii="Arial" w:eastAsia="Times New Roman" w:hAnsi="Arial" w:cs="Arial"/>
          <w:lang w:eastAsia="en-GB"/>
        </w:rPr>
        <w:t xml:space="preserve">ilable as an alternative for patients who are having difficulty getting an appointment within the practice and are happy to travel, though this may be sometimes be a considerable distance.  </w:t>
      </w:r>
      <w:r w:rsidR="0062584B">
        <w:rPr>
          <w:rFonts w:ascii="Arial" w:eastAsia="Times New Roman" w:hAnsi="Arial" w:cs="Arial"/>
          <w:lang w:eastAsia="en-GB"/>
        </w:rPr>
        <w:t>Sunday appointments are also available</w:t>
      </w:r>
      <w:r>
        <w:rPr>
          <w:rFonts w:ascii="Arial" w:eastAsia="Times New Roman" w:hAnsi="Arial" w:cs="Arial"/>
          <w:lang w:eastAsia="en-GB"/>
        </w:rPr>
        <w:t xml:space="preserve">, but this is through </w:t>
      </w:r>
      <w:proofErr w:type="spellStart"/>
      <w:r>
        <w:rPr>
          <w:rFonts w:ascii="Arial" w:eastAsia="Times New Roman" w:hAnsi="Arial" w:cs="Arial"/>
          <w:lang w:eastAsia="en-GB"/>
        </w:rPr>
        <w:t>Shropdoc</w:t>
      </w:r>
      <w:proofErr w:type="spellEnd"/>
      <w:r>
        <w:rPr>
          <w:rFonts w:ascii="Arial" w:eastAsia="Times New Roman" w:hAnsi="Arial" w:cs="Arial"/>
          <w:lang w:eastAsia="en-GB"/>
        </w:rPr>
        <w:t xml:space="preserve"> and has to be booked separately.</w:t>
      </w:r>
    </w:p>
    <w:p w:rsidR="0093304A" w:rsidRDefault="00AE131F" w:rsidP="0093304A">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The Practice </w:t>
      </w:r>
      <w:proofErr w:type="gramStart"/>
      <w:r>
        <w:rPr>
          <w:rFonts w:ascii="Arial" w:eastAsia="Times New Roman" w:hAnsi="Arial" w:cs="Arial"/>
          <w:lang w:eastAsia="en-GB"/>
        </w:rPr>
        <w:t>are</w:t>
      </w:r>
      <w:proofErr w:type="gramEnd"/>
      <w:r>
        <w:rPr>
          <w:rFonts w:ascii="Arial" w:eastAsia="Times New Roman" w:hAnsi="Arial" w:cs="Arial"/>
          <w:lang w:eastAsia="en-GB"/>
        </w:rPr>
        <w:t xml:space="preserve"> currently recruiting for a Salaried GP to replace Dr Evitts who left the Practice in August.  Locum GP’s </w:t>
      </w:r>
      <w:r w:rsidR="0093304A">
        <w:rPr>
          <w:rFonts w:ascii="Arial" w:eastAsia="Times New Roman" w:hAnsi="Arial" w:cs="Arial"/>
          <w:lang w:eastAsia="en-GB"/>
        </w:rPr>
        <w:t>are covering in the meantime.</w:t>
      </w:r>
    </w:p>
    <w:p w:rsidR="009776FB" w:rsidRDefault="009776FB" w:rsidP="009776FB">
      <w:pPr>
        <w:spacing w:after="120"/>
        <w:contextualSpacing w:val="0"/>
        <w:jc w:val="left"/>
        <w:rPr>
          <w:rFonts w:ascii="Arial" w:eastAsia="Times New Roman" w:hAnsi="Arial" w:cs="Arial"/>
          <w:lang w:eastAsia="en-GB"/>
        </w:rPr>
      </w:pPr>
      <w:r>
        <w:rPr>
          <w:rFonts w:ascii="Arial" w:eastAsia="Times New Roman" w:hAnsi="Arial" w:cs="Arial"/>
          <w:lang w:eastAsia="en-GB"/>
        </w:rPr>
        <w:t>The Practice Manager went through various options that were being examined in order to create additional consultation space at Much Wenlock and also provide the potential to re-model the reception and waiting room areas.  These are being actively pursued at the present moment and there may be some funding available to support the project.  This initiative was very positively supported by the group.</w:t>
      </w:r>
    </w:p>
    <w:p w:rsidR="009776FB" w:rsidRDefault="009776FB" w:rsidP="009776FB">
      <w:pPr>
        <w:spacing w:after="120"/>
        <w:contextualSpacing w:val="0"/>
        <w:jc w:val="left"/>
        <w:rPr>
          <w:rFonts w:ascii="Arial" w:eastAsia="Times New Roman" w:hAnsi="Arial" w:cs="Arial"/>
          <w:lang w:eastAsia="en-GB"/>
        </w:rPr>
      </w:pPr>
      <w:r>
        <w:rPr>
          <w:rFonts w:ascii="Arial" w:eastAsia="Times New Roman" w:hAnsi="Arial" w:cs="Arial"/>
          <w:lang w:eastAsia="en-GB"/>
        </w:rPr>
        <w:t>Ther</w:t>
      </w:r>
      <w:r w:rsidR="0062584B">
        <w:rPr>
          <w:rFonts w:ascii="Arial" w:eastAsia="Times New Roman" w:hAnsi="Arial" w:cs="Arial"/>
          <w:lang w:eastAsia="en-GB"/>
        </w:rPr>
        <w:t>e was further discussion on</w:t>
      </w:r>
      <w:r>
        <w:rPr>
          <w:rFonts w:ascii="Arial" w:eastAsia="Times New Roman" w:hAnsi="Arial" w:cs="Arial"/>
          <w:lang w:eastAsia="en-GB"/>
        </w:rPr>
        <w:t xml:space="preserve"> hospital referral times and, whilst some additional clinics have been offered in certain areas</w:t>
      </w:r>
      <w:r w:rsidR="00D46B16">
        <w:rPr>
          <w:rFonts w:ascii="Arial" w:eastAsia="Times New Roman" w:hAnsi="Arial" w:cs="Arial"/>
          <w:lang w:eastAsia="en-GB"/>
        </w:rPr>
        <w:t>,</w:t>
      </w:r>
      <w:r>
        <w:rPr>
          <w:rFonts w:ascii="Arial" w:eastAsia="Times New Roman" w:hAnsi="Arial" w:cs="Arial"/>
          <w:lang w:eastAsia="en-GB"/>
        </w:rPr>
        <w:t xml:space="preserve"> there was continuing concern regarding the substantial hospital wait times for some conditions.</w:t>
      </w:r>
    </w:p>
    <w:p w:rsidR="00AE131F" w:rsidRPr="00627EA8" w:rsidRDefault="009776FB" w:rsidP="009776FB">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The Practice Manager was asked how vulnerable patients who are unable to travel can access such services as the Flu Clinic.  It </w:t>
      </w:r>
      <w:r w:rsidRPr="00627EA8">
        <w:rPr>
          <w:rFonts w:ascii="Arial" w:eastAsia="Times New Roman" w:hAnsi="Arial" w:cs="Arial"/>
          <w:lang w:eastAsia="en-GB"/>
        </w:rPr>
        <w:t xml:space="preserve">was </w:t>
      </w:r>
      <w:r w:rsidR="00AE131F" w:rsidRPr="00627EA8">
        <w:rPr>
          <w:rFonts w:ascii="Arial" w:eastAsia="Times New Roman" w:hAnsi="Arial" w:cs="Arial"/>
          <w:lang w:eastAsia="en-GB"/>
        </w:rPr>
        <w:t>reported that the practice nursing staff do provide house bound patients with flu vaccinations if it is not possible for them to attend the Practice.  The Practice has a list of patients known to be housebound; if patients feel they now fall into this group they are requested to make contact with the Practice.  It was noted that it takes up a considerable amount of nurse resources to provide this service.</w:t>
      </w:r>
    </w:p>
    <w:p w:rsidR="009776FB" w:rsidRDefault="009776FB" w:rsidP="009776FB">
      <w:pPr>
        <w:spacing w:after="120"/>
        <w:contextualSpacing w:val="0"/>
        <w:jc w:val="left"/>
        <w:rPr>
          <w:rFonts w:ascii="Arial" w:eastAsia="Times New Roman" w:hAnsi="Arial" w:cs="Arial"/>
          <w:lang w:eastAsia="en-GB"/>
        </w:rPr>
      </w:pPr>
      <w:r>
        <w:rPr>
          <w:rFonts w:ascii="Arial" w:eastAsia="Times New Roman" w:hAnsi="Arial" w:cs="Arial"/>
          <w:lang w:eastAsia="en-GB"/>
        </w:rPr>
        <w:t>Brief discussion followed regarding current developments in the Shropshire Patients’ Group and the local Clinical Commissioning Group.</w:t>
      </w:r>
    </w:p>
    <w:p w:rsidR="009776FB" w:rsidRPr="00627EA8" w:rsidRDefault="009776FB" w:rsidP="009776FB">
      <w:pPr>
        <w:spacing w:after="120"/>
        <w:contextualSpacing w:val="0"/>
        <w:jc w:val="left"/>
        <w:rPr>
          <w:rFonts w:ascii="Arial" w:eastAsia="Times New Roman" w:hAnsi="Arial" w:cs="Arial"/>
          <w:lang w:eastAsia="en-GB"/>
        </w:rPr>
      </w:pPr>
      <w:r w:rsidRPr="00627EA8">
        <w:rPr>
          <w:rFonts w:ascii="Arial" w:eastAsia="Times New Roman" w:hAnsi="Arial" w:cs="Arial"/>
          <w:lang w:eastAsia="en-GB"/>
        </w:rPr>
        <w:t xml:space="preserve">A member of the group asked if annual health checks are available for 40-74 year-olds.  </w:t>
      </w:r>
      <w:r w:rsidR="00AE131F" w:rsidRPr="00627EA8">
        <w:rPr>
          <w:rFonts w:ascii="Arial" w:eastAsia="Times New Roman" w:hAnsi="Arial" w:cs="Arial"/>
          <w:lang w:eastAsia="en-GB"/>
        </w:rPr>
        <w:t>Currently the Practice invites cohorts of patients using a random search of eligible patients, however patients can contact the Practice to request an appointment if they are eligible.  The clinic takes place every week with health care assistants.  The benefits of members of this age group taking part in such checks were agreed.</w:t>
      </w:r>
    </w:p>
    <w:sectPr w:rsidR="009776FB" w:rsidRPr="00627EA8" w:rsidSect="00A85E1E">
      <w:pgSz w:w="11907" w:h="16840" w:code="9"/>
      <w:pgMar w:top="737" w:right="851" w:bottom="680" w:left="1418" w:header="482"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5BD"/>
    <w:multiLevelType w:val="multilevel"/>
    <w:tmpl w:val="871834D2"/>
    <w:lvl w:ilvl="0">
      <w:start w:val="1"/>
      <w:numFmt w:val="decimal"/>
      <w:lvlText w:val="%1."/>
      <w:lvlJc w:val="left"/>
      <w:pPr>
        <w:ind w:left="720" w:hanging="360"/>
      </w:pPr>
    </w:lvl>
    <w:lvl w:ilvl="1">
      <w:start w:val="1"/>
      <w:numFmt w:val="bullet"/>
      <w:lvlText w:val=""/>
      <w:lvlJc w:val="left"/>
      <w:pPr>
        <w:ind w:left="1095" w:hanging="375"/>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13415B2B"/>
    <w:multiLevelType w:val="hybridMultilevel"/>
    <w:tmpl w:val="917E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227C6"/>
    <w:multiLevelType w:val="hybridMultilevel"/>
    <w:tmpl w:val="2EF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165DB"/>
    <w:multiLevelType w:val="hybridMultilevel"/>
    <w:tmpl w:val="A7A05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90604EA"/>
    <w:multiLevelType w:val="multilevel"/>
    <w:tmpl w:val="C4629352"/>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292E0164"/>
    <w:multiLevelType w:val="hybridMultilevel"/>
    <w:tmpl w:val="F5FE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F47200"/>
    <w:multiLevelType w:val="multilevel"/>
    <w:tmpl w:val="871834D2"/>
    <w:lvl w:ilvl="0">
      <w:start w:val="1"/>
      <w:numFmt w:val="decimal"/>
      <w:lvlText w:val="%1."/>
      <w:lvlJc w:val="left"/>
      <w:pPr>
        <w:ind w:left="720" w:hanging="360"/>
      </w:pPr>
    </w:lvl>
    <w:lvl w:ilvl="1">
      <w:start w:val="1"/>
      <w:numFmt w:val="bullet"/>
      <w:lvlText w:val=""/>
      <w:lvlJc w:val="left"/>
      <w:pPr>
        <w:ind w:left="1095" w:hanging="375"/>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750F0F3C"/>
    <w:multiLevelType w:val="hybridMultilevel"/>
    <w:tmpl w:val="3D6C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72789D"/>
    <w:multiLevelType w:val="hybridMultilevel"/>
    <w:tmpl w:val="F036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5"/>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57"/>
    <w:rsid w:val="00017B59"/>
    <w:rsid w:val="0005318E"/>
    <w:rsid w:val="00057325"/>
    <w:rsid w:val="0006069C"/>
    <w:rsid w:val="00076200"/>
    <w:rsid w:val="00091779"/>
    <w:rsid w:val="00093DB6"/>
    <w:rsid w:val="000E233D"/>
    <w:rsid w:val="000E4262"/>
    <w:rsid w:val="001038E8"/>
    <w:rsid w:val="0012005B"/>
    <w:rsid w:val="0012598A"/>
    <w:rsid w:val="00146F4C"/>
    <w:rsid w:val="001503D8"/>
    <w:rsid w:val="00170481"/>
    <w:rsid w:val="001A7DFD"/>
    <w:rsid w:val="001D07B0"/>
    <w:rsid w:val="001E454F"/>
    <w:rsid w:val="001E69DE"/>
    <w:rsid w:val="001F13B9"/>
    <w:rsid w:val="001F33F6"/>
    <w:rsid w:val="0020096F"/>
    <w:rsid w:val="0020148C"/>
    <w:rsid w:val="0020563F"/>
    <w:rsid w:val="002413A3"/>
    <w:rsid w:val="00244F86"/>
    <w:rsid w:val="00265E32"/>
    <w:rsid w:val="00272568"/>
    <w:rsid w:val="00283911"/>
    <w:rsid w:val="002904BE"/>
    <w:rsid w:val="00293285"/>
    <w:rsid w:val="00297A46"/>
    <w:rsid w:val="002A5D2F"/>
    <w:rsid w:val="002A7491"/>
    <w:rsid w:val="002C1910"/>
    <w:rsid w:val="002C1DDE"/>
    <w:rsid w:val="002D6A6A"/>
    <w:rsid w:val="002D7A6C"/>
    <w:rsid w:val="002E436C"/>
    <w:rsid w:val="002F6B69"/>
    <w:rsid w:val="002F725A"/>
    <w:rsid w:val="0034543E"/>
    <w:rsid w:val="0035232C"/>
    <w:rsid w:val="003622AA"/>
    <w:rsid w:val="00381F67"/>
    <w:rsid w:val="0039434C"/>
    <w:rsid w:val="0039794C"/>
    <w:rsid w:val="003A3B0D"/>
    <w:rsid w:val="003A434F"/>
    <w:rsid w:val="003C1A6A"/>
    <w:rsid w:val="003C5C3D"/>
    <w:rsid w:val="003C64B9"/>
    <w:rsid w:val="00405744"/>
    <w:rsid w:val="0041463D"/>
    <w:rsid w:val="00417509"/>
    <w:rsid w:val="00450F87"/>
    <w:rsid w:val="004911A1"/>
    <w:rsid w:val="00492B60"/>
    <w:rsid w:val="00495CAF"/>
    <w:rsid w:val="004A09DB"/>
    <w:rsid w:val="004A1F61"/>
    <w:rsid w:val="004A5DF3"/>
    <w:rsid w:val="004A7D8E"/>
    <w:rsid w:val="004C7166"/>
    <w:rsid w:val="004D3786"/>
    <w:rsid w:val="004D5458"/>
    <w:rsid w:val="004E366E"/>
    <w:rsid w:val="00503842"/>
    <w:rsid w:val="00521C83"/>
    <w:rsid w:val="0053334E"/>
    <w:rsid w:val="005406E5"/>
    <w:rsid w:val="00550F5E"/>
    <w:rsid w:val="0055288F"/>
    <w:rsid w:val="00587270"/>
    <w:rsid w:val="005C0DA2"/>
    <w:rsid w:val="005C5841"/>
    <w:rsid w:val="005E186F"/>
    <w:rsid w:val="005F134C"/>
    <w:rsid w:val="005F65C0"/>
    <w:rsid w:val="005F6C7D"/>
    <w:rsid w:val="006071EA"/>
    <w:rsid w:val="0062584B"/>
    <w:rsid w:val="00625B32"/>
    <w:rsid w:val="00627EA8"/>
    <w:rsid w:val="00637C11"/>
    <w:rsid w:val="0066788E"/>
    <w:rsid w:val="00674BC5"/>
    <w:rsid w:val="00680CB4"/>
    <w:rsid w:val="006902A8"/>
    <w:rsid w:val="006A192C"/>
    <w:rsid w:val="006C329C"/>
    <w:rsid w:val="006E2682"/>
    <w:rsid w:val="006F78B6"/>
    <w:rsid w:val="00712CF6"/>
    <w:rsid w:val="00727E88"/>
    <w:rsid w:val="00767206"/>
    <w:rsid w:val="007739DC"/>
    <w:rsid w:val="007922C2"/>
    <w:rsid w:val="00794C49"/>
    <w:rsid w:val="00794CB3"/>
    <w:rsid w:val="007A29D4"/>
    <w:rsid w:val="007B305E"/>
    <w:rsid w:val="007B694C"/>
    <w:rsid w:val="007C29A4"/>
    <w:rsid w:val="007E3585"/>
    <w:rsid w:val="007E4607"/>
    <w:rsid w:val="008051D4"/>
    <w:rsid w:val="00815EED"/>
    <w:rsid w:val="00826668"/>
    <w:rsid w:val="0083380A"/>
    <w:rsid w:val="00852B08"/>
    <w:rsid w:val="00873188"/>
    <w:rsid w:val="00875D3D"/>
    <w:rsid w:val="00885734"/>
    <w:rsid w:val="00885A71"/>
    <w:rsid w:val="008A1F38"/>
    <w:rsid w:val="008A42D2"/>
    <w:rsid w:val="008A4466"/>
    <w:rsid w:val="008B5FBF"/>
    <w:rsid w:val="008C3036"/>
    <w:rsid w:val="008D5466"/>
    <w:rsid w:val="008E60CA"/>
    <w:rsid w:val="0091428D"/>
    <w:rsid w:val="00932994"/>
    <w:rsid w:val="0093304A"/>
    <w:rsid w:val="009366C3"/>
    <w:rsid w:val="00937BF9"/>
    <w:rsid w:val="00940A4E"/>
    <w:rsid w:val="00946557"/>
    <w:rsid w:val="00953ABF"/>
    <w:rsid w:val="00954BA8"/>
    <w:rsid w:val="00970174"/>
    <w:rsid w:val="00973507"/>
    <w:rsid w:val="009776FB"/>
    <w:rsid w:val="00984CF6"/>
    <w:rsid w:val="009A2856"/>
    <w:rsid w:val="009C63F6"/>
    <w:rsid w:val="009D0ACB"/>
    <w:rsid w:val="009D5794"/>
    <w:rsid w:val="009F0A65"/>
    <w:rsid w:val="009F534B"/>
    <w:rsid w:val="00A03AAC"/>
    <w:rsid w:val="00A0516F"/>
    <w:rsid w:val="00A34239"/>
    <w:rsid w:val="00A41B10"/>
    <w:rsid w:val="00A53AE7"/>
    <w:rsid w:val="00A67528"/>
    <w:rsid w:val="00A6771B"/>
    <w:rsid w:val="00A77973"/>
    <w:rsid w:val="00A8300A"/>
    <w:rsid w:val="00A85E1E"/>
    <w:rsid w:val="00AA1D79"/>
    <w:rsid w:val="00AA7366"/>
    <w:rsid w:val="00AA7B45"/>
    <w:rsid w:val="00AB79F1"/>
    <w:rsid w:val="00AC5C3D"/>
    <w:rsid w:val="00AE131F"/>
    <w:rsid w:val="00B25E85"/>
    <w:rsid w:val="00B3094F"/>
    <w:rsid w:val="00B43706"/>
    <w:rsid w:val="00B5207E"/>
    <w:rsid w:val="00B52E09"/>
    <w:rsid w:val="00B54663"/>
    <w:rsid w:val="00B54D67"/>
    <w:rsid w:val="00B67C3D"/>
    <w:rsid w:val="00B74822"/>
    <w:rsid w:val="00B94CFC"/>
    <w:rsid w:val="00BC26E5"/>
    <w:rsid w:val="00BD735E"/>
    <w:rsid w:val="00BE0042"/>
    <w:rsid w:val="00C17059"/>
    <w:rsid w:val="00C2334C"/>
    <w:rsid w:val="00C40147"/>
    <w:rsid w:val="00C40784"/>
    <w:rsid w:val="00C61932"/>
    <w:rsid w:val="00C9251C"/>
    <w:rsid w:val="00C9269B"/>
    <w:rsid w:val="00C92858"/>
    <w:rsid w:val="00C96CDE"/>
    <w:rsid w:val="00CA66F9"/>
    <w:rsid w:val="00CD2428"/>
    <w:rsid w:val="00CE7704"/>
    <w:rsid w:val="00D1761A"/>
    <w:rsid w:val="00D314A0"/>
    <w:rsid w:val="00D33B46"/>
    <w:rsid w:val="00D46B16"/>
    <w:rsid w:val="00D73B34"/>
    <w:rsid w:val="00D73F1E"/>
    <w:rsid w:val="00D810C8"/>
    <w:rsid w:val="00D844B5"/>
    <w:rsid w:val="00D84834"/>
    <w:rsid w:val="00D90BAF"/>
    <w:rsid w:val="00D91729"/>
    <w:rsid w:val="00D97DD9"/>
    <w:rsid w:val="00DA5CEB"/>
    <w:rsid w:val="00DD7354"/>
    <w:rsid w:val="00DF23ED"/>
    <w:rsid w:val="00DF736B"/>
    <w:rsid w:val="00E13560"/>
    <w:rsid w:val="00E17FEA"/>
    <w:rsid w:val="00E25157"/>
    <w:rsid w:val="00E25B8F"/>
    <w:rsid w:val="00E47F40"/>
    <w:rsid w:val="00E518A9"/>
    <w:rsid w:val="00E61D9A"/>
    <w:rsid w:val="00E67382"/>
    <w:rsid w:val="00E725F7"/>
    <w:rsid w:val="00E87092"/>
    <w:rsid w:val="00E87465"/>
    <w:rsid w:val="00EB0DC3"/>
    <w:rsid w:val="00EC0777"/>
    <w:rsid w:val="00ED0A63"/>
    <w:rsid w:val="00EE6FD9"/>
    <w:rsid w:val="00F17811"/>
    <w:rsid w:val="00F17B5F"/>
    <w:rsid w:val="00F25960"/>
    <w:rsid w:val="00F57FD5"/>
    <w:rsid w:val="00F606BD"/>
    <w:rsid w:val="00F609E4"/>
    <w:rsid w:val="00F71BC7"/>
    <w:rsid w:val="00FA02F3"/>
    <w:rsid w:val="00FA0848"/>
    <w:rsid w:val="00FB6358"/>
    <w:rsid w:val="00FC35E6"/>
    <w:rsid w:val="00FE2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57"/>
    <w:pPr>
      <w:contextualSpacing/>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57"/>
    <w:pPr>
      <w:contextualSpacing/>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EA72-0372-4818-B191-0D311304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MUCH WENLOCK &amp; CRESSAGE PATIENTS’ VOICE</vt:lpstr>
    </vt:vector>
  </TitlesOfParts>
  <Company>Hewlett-Packard Company</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WENLOCK &amp; CRESSAGE PATIENTS’ VOICE</dc:title>
  <dc:creator>Mike</dc:creator>
  <cp:lastModifiedBy>emis_user</cp:lastModifiedBy>
  <cp:revision>2</cp:revision>
  <dcterms:created xsi:type="dcterms:W3CDTF">2019-02-27T10:07:00Z</dcterms:created>
  <dcterms:modified xsi:type="dcterms:W3CDTF">2019-02-27T10:07:00Z</dcterms:modified>
</cp:coreProperties>
</file>